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C39B1E2" w14:textId="77777777" w:rsidR="00881679" w:rsidRPr="00291A7D" w:rsidRDefault="00222876" w:rsidP="00881679">
      <w:pPr>
        <w:jc w:val="center"/>
        <w:rPr>
          <w:rFonts w:asciiTheme="minorHAnsi" w:hAnsiTheme="minorHAnsi" w:cstheme="minorHAnsi"/>
          <w:b/>
          <w:smallCaps/>
          <w:color w:val="005D83"/>
          <w:sz w:val="24"/>
          <w:szCs w:val="24"/>
        </w:rPr>
      </w:pPr>
      <w:r w:rsidRPr="00291A7D">
        <w:rPr>
          <w:rFonts w:asciiTheme="minorHAnsi" w:hAnsiTheme="minorHAnsi" w:cstheme="minorHAnsi"/>
          <w:b/>
          <w:smallCaps/>
          <w:color w:val="005D83"/>
          <w:sz w:val="24"/>
          <w:szCs w:val="24"/>
        </w:rPr>
        <w:t xml:space="preserve">Fiche </w:t>
      </w:r>
      <w:r w:rsidR="00C10CEF" w:rsidRPr="00291A7D">
        <w:rPr>
          <w:rFonts w:asciiTheme="minorHAnsi" w:hAnsiTheme="minorHAnsi" w:cstheme="minorHAnsi"/>
          <w:b/>
          <w:smallCaps/>
          <w:color w:val="005D83"/>
          <w:sz w:val="24"/>
          <w:szCs w:val="24"/>
        </w:rPr>
        <w:t>Aménagement</w:t>
      </w:r>
    </w:p>
    <w:tbl>
      <w:tblPr>
        <w:tblW w:w="10774" w:type="dxa"/>
        <w:tblInd w:w="-284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57"/>
        <w:gridCol w:w="5524"/>
        <w:gridCol w:w="1984"/>
        <w:gridCol w:w="709"/>
      </w:tblGrid>
      <w:tr w:rsidR="009549FC" w:rsidRPr="00222876" w14:paraId="48196498" w14:textId="77777777" w:rsidTr="00F82F9A">
        <w:trPr>
          <w:trHeight w:hRule="exact" w:val="1404"/>
        </w:trPr>
        <w:tc>
          <w:tcPr>
            <w:tcW w:w="2557" w:type="dxa"/>
            <w:shd w:val="clear" w:color="auto" w:fill="auto"/>
          </w:tcPr>
          <w:p w14:paraId="7C6A2E39" w14:textId="77777777" w:rsidR="009549FC" w:rsidRPr="00291A7D" w:rsidRDefault="009549FC" w:rsidP="009549FC">
            <w:pPr>
              <w:pStyle w:val="PDG2"/>
              <w:tabs>
                <w:tab w:val="clear" w:pos="567"/>
                <w:tab w:val="left" w:pos="0"/>
                <w:tab w:val="left" w:pos="3260"/>
              </w:tabs>
              <w:spacing w:before="120" w:after="120"/>
              <w:jc w:val="center"/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</w:pPr>
            <w:r>
              <w:rPr>
                <w:rFonts w:ascii="Times New Roman"/>
                <w:noProof/>
              </w:rPr>
              <w:drawing>
                <wp:anchor distT="0" distB="0" distL="114300" distR="114300" simplePos="0" relativeHeight="251667968" behindDoc="0" locked="0" layoutInCell="1" allowOverlap="1" wp14:anchorId="65FC5B90" wp14:editId="1D51853F">
                  <wp:simplePos x="0" y="0"/>
                  <wp:positionH relativeFrom="column">
                    <wp:posOffset>139428</wp:posOffset>
                  </wp:positionH>
                  <wp:positionV relativeFrom="paragraph">
                    <wp:posOffset>128179</wp:posOffset>
                  </wp:positionV>
                  <wp:extent cx="1371600" cy="526743"/>
                  <wp:effectExtent l="0" t="0" r="0" b="6985"/>
                  <wp:wrapNone/>
                  <wp:docPr id="1" name="image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1600" cy="5267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524" w:type="dxa"/>
          </w:tcPr>
          <w:p w14:paraId="0ACFF104" w14:textId="4614FBCB" w:rsidR="009549FC" w:rsidRPr="00291A7D" w:rsidRDefault="00F82F9A" w:rsidP="00807F86">
            <w:pPr>
              <w:pStyle w:val="PDG2"/>
              <w:tabs>
                <w:tab w:val="clear" w:pos="567"/>
                <w:tab w:val="left" w:pos="0"/>
                <w:tab w:val="left" w:pos="3260"/>
              </w:tabs>
              <w:spacing w:before="120" w:after="120"/>
              <w:jc w:val="center"/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</w:pPr>
            <w:proofErr w:type="spellStart"/>
            <w:r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  <w:t>EP_NEF_Inv</w:t>
            </w:r>
            <w:proofErr w:type="spellEnd"/>
          </w:p>
        </w:tc>
        <w:tc>
          <w:tcPr>
            <w:tcW w:w="1984" w:type="dxa"/>
            <w:shd w:val="clear" w:color="auto" w:fill="auto"/>
          </w:tcPr>
          <w:p w14:paraId="665DCF10" w14:textId="77777777" w:rsidR="009549FC" w:rsidRPr="008D6FF8" w:rsidRDefault="009549FC" w:rsidP="009549FC">
            <w:pPr>
              <w:pStyle w:val="PDG2"/>
              <w:tabs>
                <w:tab w:val="clear" w:pos="567"/>
                <w:tab w:val="left" w:pos="707"/>
              </w:tabs>
              <w:spacing w:before="120" w:after="120"/>
              <w:ind w:right="283"/>
              <w:jc w:val="right"/>
              <w:rPr>
                <w:rFonts w:asciiTheme="minorHAnsi" w:hAnsiTheme="minorHAnsi" w:cstheme="minorHAnsi"/>
                <w:smallCaps/>
                <w:sz w:val="22"/>
                <w:szCs w:val="22"/>
              </w:rPr>
            </w:pPr>
            <w:r w:rsidRPr="008D6FF8">
              <w:rPr>
                <w:rFonts w:asciiTheme="minorHAnsi" w:hAnsiTheme="minorHAnsi" w:cstheme="minorHAnsi"/>
                <w:smallCaps/>
                <w:color w:val="005D83"/>
                <w:sz w:val="22"/>
                <w:szCs w:val="22"/>
              </w:rPr>
              <w:t>Priorité proposée</w:t>
            </w:r>
          </w:p>
        </w:tc>
        <w:tc>
          <w:tcPr>
            <w:tcW w:w="709" w:type="dxa"/>
            <w:shd w:val="clear" w:color="auto" w:fill="FFC000"/>
          </w:tcPr>
          <w:p w14:paraId="07C2C0E0" w14:textId="77777777" w:rsidR="009549FC" w:rsidRDefault="005F18BF" w:rsidP="009549FC">
            <w:pPr>
              <w:pStyle w:val="PDG2"/>
              <w:spacing w:before="120" w:after="120"/>
              <w:jc w:val="center"/>
              <w:rPr>
                <w:smallCaps/>
                <w:color w:val="FFFFFF" w:themeColor="background1"/>
                <w:sz w:val="28"/>
                <w:szCs w:val="28"/>
              </w:rPr>
            </w:pPr>
            <w:r>
              <w:rPr>
                <w:smallCaps/>
                <w:color w:val="FFFFFF" w:themeColor="background1"/>
                <w:sz w:val="28"/>
                <w:szCs w:val="28"/>
              </w:rPr>
              <w:t>3</w:t>
            </w:r>
          </w:p>
          <w:p w14:paraId="37DD83E3" w14:textId="74AC0EDA" w:rsidR="005F18BF" w:rsidRPr="00810486" w:rsidRDefault="005F18BF" w:rsidP="009549FC">
            <w:pPr>
              <w:pStyle w:val="PDG2"/>
              <w:spacing w:before="120" w:after="120"/>
              <w:jc w:val="center"/>
              <w:rPr>
                <w:smallCaps/>
                <w:color w:val="FFFFFF" w:themeColor="background1"/>
                <w:sz w:val="28"/>
                <w:szCs w:val="28"/>
              </w:rPr>
            </w:pPr>
          </w:p>
        </w:tc>
      </w:tr>
    </w:tbl>
    <w:p w14:paraId="1134FFDA" w14:textId="77777777" w:rsidR="00630320" w:rsidRPr="00291A7D" w:rsidRDefault="00291A7D" w:rsidP="00630320">
      <w:pPr>
        <w:pStyle w:val="Paragraphedeliste"/>
        <w:shd w:val="clear" w:color="auto" w:fill="D9D9D9" w:themeFill="background1" w:themeFillShade="D9"/>
        <w:spacing w:before="200"/>
        <w:ind w:left="0"/>
        <w:rPr>
          <w:rFonts w:asciiTheme="minorHAnsi" w:hAnsiTheme="minorHAnsi" w:cstheme="minorHAnsi"/>
          <w:b/>
          <w:smallCaps/>
          <w:color w:val="00335B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5B7184DF" wp14:editId="2D0347B0">
                <wp:simplePos x="0" y="0"/>
                <wp:positionH relativeFrom="column">
                  <wp:posOffset>-126609</wp:posOffset>
                </wp:positionH>
                <wp:positionV relativeFrom="paragraph">
                  <wp:posOffset>17779</wp:posOffset>
                </wp:positionV>
                <wp:extent cx="6745458" cy="42203"/>
                <wp:effectExtent l="19050" t="19050" r="36830" b="34290"/>
                <wp:wrapNone/>
                <wp:docPr id="19" name="Connecteur droit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745458" cy="42203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005D83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line w14:anchorId="3A4C1AB9" id="Connecteur droit 13" o:spid="_x0000_s1026" style="position:absolute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9.95pt,1.4pt" to="521.2pt,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" strokecolor="#005d83" strokeweight="2.25pt"/>
            </w:pict>
          </mc:Fallback>
        </mc:AlternateContent>
      </w:r>
      <w:r w:rsidR="00BE1C6B" w:rsidRPr="00291A7D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t>LOCALISATION</w:t>
      </w:r>
    </w:p>
    <w:p w14:paraId="3947FF80" w14:textId="77777777" w:rsidR="000776C0" w:rsidRPr="000C4609" w:rsidRDefault="000776C0" w:rsidP="00DF0F76">
      <w:pPr>
        <w:pStyle w:val="Paragraphedeliste"/>
        <w:spacing w:before="200"/>
        <w:rPr>
          <w:b/>
          <w:i/>
          <w:smallCaps/>
          <w:color w:val="000000"/>
          <w:sz w:val="22"/>
          <w:szCs w:val="22"/>
        </w:rPr>
      </w:pPr>
    </w:p>
    <w:tbl>
      <w:tblPr>
        <w:tblpPr w:leftFromText="141" w:rightFromText="141" w:vertAnchor="text" w:horzAnchor="margin" w:tblpY="10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913"/>
        <w:gridCol w:w="3119"/>
      </w:tblGrid>
      <w:tr w:rsidR="000C4609" w:rsidRPr="009E6F35" w14:paraId="47028E14" w14:textId="77777777" w:rsidTr="00BE1C6B">
        <w:trPr>
          <w:cantSplit/>
        </w:trPr>
        <w:tc>
          <w:tcPr>
            <w:tcW w:w="1913" w:type="dxa"/>
            <w:shd w:val="pct12" w:color="auto" w:fill="FFFFFF"/>
          </w:tcPr>
          <w:p w14:paraId="1A2198E9" w14:textId="77777777" w:rsidR="000C4609" w:rsidRPr="00291A7D" w:rsidRDefault="00881679" w:rsidP="00291A7D">
            <w:pPr>
              <w:pStyle w:val="Paragraphedeliste"/>
              <w:shd w:val="clear" w:color="auto" w:fill="D9D9D9" w:themeFill="background1" w:themeFillShade="D9"/>
              <w:spacing w:before="200"/>
              <w:ind w:left="0"/>
              <w:rPr>
                <w:b/>
                <w:smallCaps/>
                <w:sz w:val="24"/>
                <w:szCs w:val="24"/>
              </w:rPr>
            </w:pPr>
            <w:r w:rsidRPr="00291A7D">
              <w:rPr>
                <w:rFonts w:asciiTheme="minorHAnsi" w:hAnsiTheme="minorHAnsi" w:cstheme="minorHAnsi"/>
                <w:b/>
                <w:smallCaps/>
                <w:color w:val="00335B"/>
                <w:sz w:val="24"/>
                <w:szCs w:val="24"/>
              </w:rPr>
              <w:t>Commune</w:t>
            </w:r>
          </w:p>
        </w:tc>
        <w:tc>
          <w:tcPr>
            <w:tcW w:w="3119" w:type="dxa"/>
            <w:vAlign w:val="center"/>
          </w:tcPr>
          <w:p w14:paraId="15F3DA18" w14:textId="77777777" w:rsidR="000C4609" w:rsidRPr="00291A7D" w:rsidRDefault="0012444D" w:rsidP="00516D41">
            <w:pPr>
              <w:pStyle w:val="TAB8"/>
              <w:rPr>
                <w:rFonts w:asciiTheme="minorHAnsi" w:hAnsiTheme="minorHAnsi" w:cstheme="minorHAnsi"/>
                <w:sz w:val="20"/>
              </w:rPr>
            </w:pPr>
            <w:r>
              <w:rPr>
                <w:rFonts w:asciiTheme="minorHAnsi" w:hAnsiTheme="minorHAnsi" w:cstheme="minorHAnsi"/>
                <w:sz w:val="20"/>
              </w:rPr>
              <w:t>Neffes</w:t>
            </w:r>
          </w:p>
        </w:tc>
      </w:tr>
    </w:tbl>
    <w:p w14:paraId="48117A6B" w14:textId="77777777" w:rsidR="000C4609" w:rsidRPr="009E6F35" w:rsidRDefault="000C4609" w:rsidP="000C4609">
      <w:pPr>
        <w:pStyle w:val="TAB8"/>
        <w:spacing w:before="0" w:after="0"/>
        <w:rPr>
          <w:b/>
          <w:sz w:val="4"/>
          <w:szCs w:val="4"/>
        </w:rPr>
      </w:pPr>
    </w:p>
    <w:p w14:paraId="61923CF3" w14:textId="77777777" w:rsidR="00881679" w:rsidRPr="009E6F35" w:rsidRDefault="00881679" w:rsidP="00881679"/>
    <w:p w14:paraId="42392D90" w14:textId="77777777" w:rsidR="00881679" w:rsidRPr="009E6F35" w:rsidRDefault="00881679" w:rsidP="00881679"/>
    <w:p w14:paraId="2695CDBF" w14:textId="77777777" w:rsidR="002C6730" w:rsidRPr="00291A7D" w:rsidRDefault="002C6730" w:rsidP="00291A7D">
      <w:pPr>
        <w:pStyle w:val="Paragraphedeliste"/>
        <w:shd w:val="clear" w:color="auto" w:fill="D9D9D9" w:themeFill="background1" w:themeFillShade="D9"/>
        <w:spacing w:before="200"/>
        <w:ind w:left="0"/>
        <w:rPr>
          <w:rFonts w:asciiTheme="minorHAnsi" w:hAnsiTheme="minorHAnsi" w:cstheme="minorHAnsi"/>
          <w:b/>
          <w:smallCaps/>
          <w:color w:val="00335B"/>
          <w:sz w:val="28"/>
          <w:szCs w:val="28"/>
        </w:rPr>
      </w:pPr>
      <w:r w:rsidRPr="00291A7D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t>PRESENTATION DE L’AMENAGEMENT</w:t>
      </w:r>
    </w:p>
    <w:p w14:paraId="5C02E975" w14:textId="77777777" w:rsidR="00F95919" w:rsidRDefault="00F95919" w:rsidP="00031BD0">
      <w:pPr>
        <w:pStyle w:val="Corpsdetexte"/>
      </w:pPr>
      <w:r>
        <w:t xml:space="preserve">Le Schéma Directeur a mis en évidence </w:t>
      </w:r>
      <w:r w:rsidR="0052597D">
        <w:t xml:space="preserve">des apports d’Eaux Claires Parasites Météoriques en de nombreux points des </w:t>
      </w:r>
      <w:bookmarkStart w:id="0" w:name="_GoBack"/>
      <w:bookmarkEnd w:id="0"/>
      <w:r w:rsidR="0052597D">
        <w:t>réseaux, y compris dans des secteurs a priori en séparatif</w:t>
      </w:r>
      <w:r>
        <w:t>.</w:t>
      </w:r>
      <w:r w:rsidR="0052597D">
        <w:t xml:space="preserve"> Pour résoudre cette problématique, la Communauté D’Agglomération devra procéder à des campagnes de déconnexions, qui comprendront notamment la mise en conformité des branchements des particuliers, à leurs frais. Préalablement, il est nécessaire de quantifier et identifier les mauvais branchements, aux travers d’investigations spécifiques</w:t>
      </w:r>
      <w:r w:rsidR="00031BD0">
        <w:t xml:space="preserve"> de</w:t>
      </w:r>
      <w:r w:rsidR="0052597D">
        <w:t xml:space="preserve"> type tests à la fumée</w:t>
      </w:r>
      <w:r w:rsidR="00031BD0">
        <w:t xml:space="preserve"> et contrôles au colorant</w:t>
      </w:r>
      <w:r w:rsidR="0052597D">
        <w:t xml:space="preserve">. </w:t>
      </w:r>
    </w:p>
    <w:p w14:paraId="76C31BDF" w14:textId="2CCD69FD" w:rsidR="00214064" w:rsidRPr="00807F86" w:rsidRDefault="00F95919" w:rsidP="00807F86">
      <w:pPr>
        <w:pStyle w:val="Corpsdetexte"/>
      </w:pPr>
      <w:r w:rsidRPr="00807F86">
        <w:t xml:space="preserve">Une forte problématique d’Eaux Claires Parasites </w:t>
      </w:r>
      <w:r w:rsidR="0052597D" w:rsidRPr="00807F86">
        <w:t>Météoriqu</w:t>
      </w:r>
      <w:r w:rsidRPr="00807F86">
        <w:t xml:space="preserve">es est observée sur la commune de </w:t>
      </w:r>
      <w:proofErr w:type="spellStart"/>
      <w:r w:rsidR="00BB161D">
        <w:t>Neffes</w:t>
      </w:r>
      <w:proofErr w:type="spellEnd"/>
      <w:r w:rsidR="000E78C8" w:rsidRPr="00807F86">
        <w:t>.</w:t>
      </w:r>
      <w:r w:rsidRPr="00807F86">
        <w:t xml:space="preserve"> Des investigations complémentaires sont proposées afin de comprendre l’origine de ces eaux claires et de pouvoir proposer des solutions ciblées adaptées.</w:t>
      </w:r>
    </w:p>
    <w:p w14:paraId="36112935" w14:textId="77777777" w:rsidR="00214064" w:rsidRDefault="00807F86" w:rsidP="00214064">
      <w:pPr>
        <w:spacing w:before="200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6160" behindDoc="0" locked="0" layoutInCell="1" allowOverlap="1" wp14:anchorId="71E1FB42" wp14:editId="05710865">
                <wp:simplePos x="0" y="0"/>
                <wp:positionH relativeFrom="column">
                  <wp:posOffset>1464590</wp:posOffset>
                </wp:positionH>
                <wp:positionV relativeFrom="paragraph">
                  <wp:posOffset>2987073</wp:posOffset>
                </wp:positionV>
                <wp:extent cx="246491" cy="230587"/>
                <wp:effectExtent l="19050" t="19050" r="20320" b="17145"/>
                <wp:wrapNone/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6491" cy="230587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5DA86CA2" id="Rectangle 11" o:spid="_x0000_s1026" style="position:absolute;margin-left:115.3pt;margin-top:235.2pt;width:19.4pt;height:18.15pt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" filled="f" strokecolor="red" strokeweight="3pt"/>
            </w:pict>
          </mc:Fallback>
        </mc:AlternateContent>
      </w:r>
      <w:r w:rsidR="009549FC">
        <w:rPr>
          <w:rFonts w:asciiTheme="minorHAnsi" w:hAnsiTheme="minorHAnsi" w:cstheme="minorHAnsi"/>
          <w:noProof/>
          <w:sz w:val="22"/>
          <w:szCs w:val="22"/>
        </w:rPr>
        <w:drawing>
          <wp:inline distT="0" distB="0" distL="0" distR="0" wp14:anchorId="5C5BB014" wp14:editId="447EE19B">
            <wp:extent cx="6645910" cy="4699635"/>
            <wp:effectExtent l="0" t="0" r="2540" b="5715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A4_Pa_Amenag_INV_Global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69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669F02" w14:textId="77777777" w:rsidR="00CD3908" w:rsidRDefault="00CD3908">
      <w:pPr>
        <w:jc w:val="left"/>
        <w:rPr>
          <w:rFonts w:ascii="Arial Black" w:hAnsi="Arial Black"/>
          <w:b/>
          <w:smallCaps/>
          <w:color w:val="000000"/>
          <w:sz w:val="22"/>
          <w:szCs w:val="22"/>
        </w:rPr>
      </w:pPr>
      <w:r>
        <w:rPr>
          <w:rFonts w:ascii="Arial Black" w:hAnsi="Arial Black"/>
          <w:b/>
          <w:smallCaps/>
          <w:color w:val="000000"/>
          <w:sz w:val="22"/>
          <w:szCs w:val="22"/>
        </w:rPr>
        <w:br w:type="page"/>
      </w:r>
    </w:p>
    <w:p w14:paraId="3AEEF7E1" w14:textId="77777777" w:rsidR="002C6730" w:rsidRPr="00291A7D" w:rsidRDefault="002C6730" w:rsidP="00291A7D">
      <w:pPr>
        <w:pStyle w:val="Paragraphedeliste"/>
        <w:shd w:val="clear" w:color="auto" w:fill="D9D9D9" w:themeFill="background1" w:themeFillShade="D9"/>
        <w:spacing w:before="200"/>
        <w:ind w:left="0"/>
        <w:rPr>
          <w:rFonts w:asciiTheme="minorHAnsi" w:hAnsiTheme="minorHAnsi" w:cstheme="minorHAnsi"/>
          <w:b/>
          <w:smallCaps/>
          <w:color w:val="00335B"/>
          <w:sz w:val="28"/>
          <w:szCs w:val="28"/>
        </w:rPr>
      </w:pPr>
      <w:r w:rsidRPr="00291A7D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lastRenderedPageBreak/>
        <w:t>DESCRIPTION DE L’AMENAGEMENT</w:t>
      </w:r>
    </w:p>
    <w:p w14:paraId="7CA838A5" w14:textId="77777777" w:rsidR="000E78C8" w:rsidRDefault="00F110E4" w:rsidP="00031BD0">
      <w:pPr>
        <w:pStyle w:val="Corpsdetexte"/>
      </w:pPr>
      <w:r>
        <w:t>Sur cette zone il est proposé</w:t>
      </w:r>
      <w:r w:rsidR="000E78C8">
        <w:t> :</w:t>
      </w:r>
    </w:p>
    <w:p w14:paraId="5C91FDD6" w14:textId="77777777" w:rsidR="007F5650" w:rsidRDefault="000E78C8" w:rsidP="00031BD0">
      <w:pPr>
        <w:pStyle w:val="P1"/>
      </w:pPr>
      <w:r w:rsidRPr="000E78C8">
        <w:t>La</w:t>
      </w:r>
      <w:r w:rsidR="00214064" w:rsidRPr="000E78C8">
        <w:t xml:space="preserve"> réalisation</w:t>
      </w:r>
      <w:r w:rsidRPr="000E78C8">
        <w:t xml:space="preserve"> </w:t>
      </w:r>
      <w:r w:rsidR="007F5650">
        <w:t>de tests à la fumée ;</w:t>
      </w:r>
    </w:p>
    <w:p w14:paraId="67C3EA29" w14:textId="77777777" w:rsidR="000E78C8" w:rsidRDefault="007F5650" w:rsidP="00031BD0">
      <w:pPr>
        <w:pStyle w:val="P1"/>
      </w:pPr>
      <w:r>
        <w:t>La réalisation d’enquêtes de branchements</w:t>
      </w:r>
      <w:r w:rsidR="00F110E4">
        <w:t>.</w:t>
      </w:r>
    </w:p>
    <w:p w14:paraId="61FB048E" w14:textId="20E4754F" w:rsidR="00311D06" w:rsidRDefault="00311D06" w:rsidP="00C623E2">
      <w:pPr>
        <w:spacing w:before="200"/>
        <w:rPr>
          <w:rFonts w:asciiTheme="minorHAnsi" w:hAnsiTheme="minorHAnsi" w:cstheme="minorHAnsi"/>
          <w:sz w:val="22"/>
          <w:szCs w:val="22"/>
        </w:rPr>
      </w:pPr>
    </w:p>
    <w:p w14:paraId="75EA975F" w14:textId="77777777" w:rsidR="00BE1C6B" w:rsidRDefault="00BE1C6B" w:rsidP="00AB0138">
      <w:pPr>
        <w:pStyle w:val="P1"/>
        <w:numPr>
          <w:ilvl w:val="0"/>
          <w:numId w:val="0"/>
        </w:numPr>
        <w:ind w:left="284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br w:type="page"/>
      </w:r>
    </w:p>
    <w:p w14:paraId="43BE04E8" w14:textId="77777777" w:rsidR="002C6730" w:rsidRPr="00291A7D" w:rsidRDefault="002C6730" w:rsidP="00291A7D">
      <w:pPr>
        <w:pStyle w:val="Paragraphedeliste"/>
        <w:shd w:val="clear" w:color="auto" w:fill="D9D9D9" w:themeFill="background1" w:themeFillShade="D9"/>
        <w:spacing w:before="200"/>
        <w:ind w:left="0"/>
        <w:rPr>
          <w:rFonts w:asciiTheme="minorHAnsi" w:hAnsiTheme="minorHAnsi" w:cstheme="minorHAnsi"/>
          <w:b/>
          <w:smallCaps/>
          <w:color w:val="00335B"/>
          <w:sz w:val="28"/>
          <w:szCs w:val="28"/>
        </w:rPr>
      </w:pPr>
      <w:r w:rsidRPr="00291A7D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lastRenderedPageBreak/>
        <w:t>CHIFFRAGE</w:t>
      </w:r>
    </w:p>
    <w:p w14:paraId="6BCF199C" w14:textId="77777777" w:rsidR="00214064" w:rsidRDefault="00214064" w:rsidP="00214064">
      <w:pPr>
        <w:pStyle w:val="Paragraphedeliste"/>
        <w:spacing w:before="200"/>
        <w:ind w:left="1080"/>
        <w:rPr>
          <w:rFonts w:asciiTheme="minorHAnsi" w:eastAsia="MS Mincho" w:hAnsiTheme="minorHAnsi" w:cstheme="minorBidi"/>
          <w:b/>
          <w:color w:val="005D83"/>
          <w:sz w:val="24"/>
          <w:szCs w:val="22"/>
          <w:lang w:eastAsia="en-US"/>
        </w:rPr>
      </w:pPr>
    </w:p>
    <w:p w14:paraId="03167401" w14:textId="77777777" w:rsidR="002C6730" w:rsidRPr="00291A7D" w:rsidRDefault="002C6730" w:rsidP="002C6730">
      <w:pPr>
        <w:pStyle w:val="Paragraphedeliste"/>
        <w:numPr>
          <w:ilvl w:val="0"/>
          <w:numId w:val="30"/>
        </w:numPr>
        <w:spacing w:before="200"/>
        <w:rPr>
          <w:rFonts w:asciiTheme="minorHAnsi" w:eastAsia="MS Mincho" w:hAnsiTheme="minorHAnsi" w:cstheme="minorBidi"/>
          <w:b/>
          <w:color w:val="005D83"/>
          <w:sz w:val="24"/>
          <w:szCs w:val="22"/>
          <w:lang w:eastAsia="en-US"/>
        </w:rPr>
      </w:pPr>
      <w:r w:rsidRPr="00291A7D">
        <w:rPr>
          <w:rFonts w:asciiTheme="minorHAnsi" w:eastAsia="MS Mincho" w:hAnsiTheme="minorHAnsi" w:cstheme="minorBidi"/>
          <w:b/>
          <w:color w:val="005D83"/>
          <w:sz w:val="24"/>
          <w:szCs w:val="22"/>
          <w:lang w:eastAsia="en-US"/>
        </w:rPr>
        <w:t>Hypothèses retenues</w:t>
      </w:r>
    </w:p>
    <w:p w14:paraId="0F6D076F" w14:textId="77777777" w:rsidR="002C6730" w:rsidRDefault="00214064" w:rsidP="00E0748C">
      <w:pPr>
        <w:pStyle w:val="Corpsdetexte"/>
      </w:pPr>
      <w:r>
        <w:t>Le chiffrage n’intègre pas l’évolution des coûts liés à l’augmentation importante des coûts des matières premières constatés sur 2021, accentués en 2022 et potentiellement sur les années à venir.</w:t>
      </w:r>
    </w:p>
    <w:p w14:paraId="64C2E239" w14:textId="77777777" w:rsidR="00E0748C" w:rsidRDefault="00E0748C" w:rsidP="00E0748C">
      <w:pPr>
        <w:pStyle w:val="P1"/>
      </w:pPr>
      <w:r>
        <w:t xml:space="preserve">Tests à la fumée sur </w:t>
      </w:r>
      <w:r w:rsidR="00807F86">
        <w:t>5</w:t>
      </w:r>
      <w:r>
        <w:t xml:space="preserve">00 ml </w:t>
      </w:r>
    </w:p>
    <w:p w14:paraId="236D9EB1" w14:textId="77777777" w:rsidR="00E0748C" w:rsidRPr="007F5650" w:rsidRDefault="00E0748C" w:rsidP="00E0748C">
      <w:pPr>
        <w:pStyle w:val="P1"/>
      </w:pPr>
      <w:r>
        <w:t xml:space="preserve">Enquêtes branchements – environ </w:t>
      </w:r>
      <w:r w:rsidR="00807F86">
        <w:t>5</w:t>
      </w:r>
      <w:r>
        <w:t>0 (à adapter selon les résultats)</w:t>
      </w:r>
    </w:p>
    <w:p w14:paraId="3F6DBB0D" w14:textId="77777777" w:rsidR="002C6730" w:rsidRDefault="002C6730" w:rsidP="002C6730">
      <w:pPr>
        <w:pStyle w:val="Paragraphedeliste"/>
        <w:numPr>
          <w:ilvl w:val="0"/>
          <w:numId w:val="30"/>
        </w:numPr>
        <w:spacing w:before="200"/>
        <w:rPr>
          <w:rFonts w:asciiTheme="minorHAnsi" w:eastAsia="MS Mincho" w:hAnsiTheme="minorHAnsi" w:cstheme="minorBidi"/>
          <w:b/>
          <w:color w:val="005D83"/>
          <w:sz w:val="24"/>
          <w:szCs w:val="22"/>
          <w:lang w:eastAsia="en-US"/>
        </w:rPr>
      </w:pPr>
      <w:r w:rsidRPr="00291A7D">
        <w:rPr>
          <w:rFonts w:asciiTheme="minorHAnsi" w:eastAsia="MS Mincho" w:hAnsiTheme="minorHAnsi" w:cstheme="minorBidi"/>
          <w:b/>
          <w:color w:val="005D83"/>
          <w:sz w:val="24"/>
          <w:szCs w:val="22"/>
          <w:lang w:eastAsia="en-US"/>
        </w:rPr>
        <w:t>Détail du chiffrage</w:t>
      </w:r>
    </w:p>
    <w:p w14:paraId="6FADB7E3" w14:textId="77777777" w:rsidR="00031BD0" w:rsidRPr="00031BD0" w:rsidRDefault="00031BD0" w:rsidP="00031BD0">
      <w:pPr>
        <w:pStyle w:val="Corpsdetexte"/>
        <w:rPr>
          <w:rFonts w:eastAsia="MS Mincho"/>
        </w:rPr>
      </w:pPr>
    </w:p>
    <w:tbl>
      <w:tblPr>
        <w:tblW w:w="10456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397"/>
        <w:gridCol w:w="2410"/>
        <w:gridCol w:w="1011"/>
        <w:gridCol w:w="871"/>
        <w:gridCol w:w="859"/>
        <w:gridCol w:w="570"/>
        <w:gridCol w:w="1338"/>
      </w:tblGrid>
      <w:tr w:rsidR="00031BD0" w:rsidRPr="006120AE" w14:paraId="093F6888" w14:textId="77777777" w:rsidTr="00E734B5">
        <w:trPr>
          <w:trHeight w:val="340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76747B51" w14:textId="77777777" w:rsidR="00031BD0" w:rsidRPr="006120AE" w:rsidRDefault="00031BD0" w:rsidP="00E734B5">
            <w:pPr>
              <w:pStyle w:val="TABEN"/>
            </w:pPr>
            <w:r w:rsidRPr="006120AE">
              <w:t>Intitulé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6DABDC5E" w14:textId="77777777" w:rsidR="00031BD0" w:rsidRPr="006120AE" w:rsidRDefault="00031BD0" w:rsidP="00E734B5">
            <w:pPr>
              <w:pStyle w:val="TABEN"/>
            </w:pPr>
            <w:r w:rsidRPr="006120AE">
              <w:t>Détail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7531EB6B" w14:textId="77777777" w:rsidR="00031BD0" w:rsidRPr="006120AE" w:rsidRDefault="00031BD0" w:rsidP="00E734B5">
            <w:pPr>
              <w:pStyle w:val="TABEN"/>
            </w:pPr>
            <w:r w:rsidRPr="006120AE">
              <w:t>Diamètre</w:t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17217005" w14:textId="77777777" w:rsidR="00031BD0" w:rsidRPr="006120AE" w:rsidRDefault="00031BD0" w:rsidP="00E734B5">
            <w:pPr>
              <w:pStyle w:val="TABEN"/>
            </w:pPr>
            <w:r w:rsidRPr="006120AE">
              <w:t>Quantité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78D324F0" w14:textId="77777777" w:rsidR="00031BD0" w:rsidRPr="006120AE" w:rsidRDefault="00031BD0" w:rsidP="00E734B5">
            <w:pPr>
              <w:pStyle w:val="TABEN"/>
            </w:pPr>
            <w:r w:rsidRPr="006120AE">
              <w:t>PU</w:t>
            </w:r>
          </w:p>
        </w:tc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573D0312" w14:textId="77777777" w:rsidR="00031BD0" w:rsidRPr="006120AE" w:rsidRDefault="00031BD0" w:rsidP="00E734B5">
            <w:pPr>
              <w:pStyle w:val="TABEN"/>
            </w:pPr>
            <w:r w:rsidRPr="006120AE">
              <w:t xml:space="preserve">unité 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5AABBB5B" w14:textId="77777777" w:rsidR="00031BD0" w:rsidRPr="006120AE" w:rsidRDefault="00031BD0" w:rsidP="00E734B5">
            <w:pPr>
              <w:pStyle w:val="TABEN"/>
            </w:pPr>
            <w:r w:rsidRPr="006120AE">
              <w:t>Total HT</w:t>
            </w:r>
          </w:p>
        </w:tc>
      </w:tr>
      <w:tr w:rsidR="00807F86" w:rsidRPr="00054892" w14:paraId="5699622C" w14:textId="77777777" w:rsidTr="00E734B5">
        <w:trPr>
          <w:trHeight w:val="340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99CE0B" w14:textId="77777777" w:rsidR="00807F86" w:rsidRDefault="00807F86" w:rsidP="00807F86">
            <w:pPr>
              <w:pStyle w:val="TABG"/>
            </w:pPr>
            <w:r>
              <w:t>Installation de chantier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827562" w14:textId="77777777" w:rsidR="00807F86" w:rsidRDefault="00807F86" w:rsidP="00807F86">
            <w:pPr>
              <w:pStyle w:val="TABG"/>
            </w:pP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DDEDF8" w14:textId="77777777" w:rsidR="00807F86" w:rsidRPr="00031BD0" w:rsidRDefault="00807F86" w:rsidP="00807F86">
            <w:pPr>
              <w:pStyle w:val="TABD"/>
            </w:pP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FF13DF" w14:textId="77777777" w:rsidR="00807F86" w:rsidRDefault="00807F86" w:rsidP="00807F86">
            <w:pPr>
              <w:pStyle w:val="TABD"/>
            </w:pPr>
            <w:r>
              <w:t> 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A9FE26" w14:textId="77777777" w:rsidR="00807F86" w:rsidRDefault="00807F86" w:rsidP="00807F86">
            <w:pPr>
              <w:pStyle w:val="TABD"/>
            </w:pPr>
            <w:r>
              <w:t>5%</w:t>
            </w:r>
          </w:p>
        </w:tc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87AAC1" w14:textId="77777777" w:rsidR="00807F86" w:rsidRDefault="00807F86" w:rsidP="00807F86">
            <w:pPr>
              <w:pStyle w:val="TABD"/>
            </w:pPr>
            <w:r>
              <w:t xml:space="preserve"> 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AE9BBC" w14:textId="77777777" w:rsidR="00807F86" w:rsidRDefault="00807F86" w:rsidP="00807F86">
            <w:pPr>
              <w:pStyle w:val="TABD"/>
            </w:pPr>
            <w:r>
              <w:t>162.50 €</w:t>
            </w:r>
          </w:p>
        </w:tc>
      </w:tr>
      <w:tr w:rsidR="00807F86" w:rsidRPr="00054892" w14:paraId="299E0869" w14:textId="77777777" w:rsidTr="00E734B5">
        <w:trPr>
          <w:trHeight w:val="340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581AE2" w14:textId="77777777" w:rsidR="00807F86" w:rsidRDefault="00807F86" w:rsidP="00807F86">
            <w:pPr>
              <w:pStyle w:val="TABG"/>
            </w:pPr>
            <w:r>
              <w:t>Test à la fumée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0C3555" w14:textId="77777777" w:rsidR="00807F86" w:rsidRDefault="00807F86" w:rsidP="00807F86">
            <w:pPr>
              <w:pStyle w:val="TABG"/>
            </w:pP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66C090" w14:textId="77777777" w:rsidR="00807F86" w:rsidRPr="00031BD0" w:rsidRDefault="00807F86" w:rsidP="00807F86">
            <w:pPr>
              <w:pStyle w:val="TABD"/>
            </w:pP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F6477B" w14:textId="77777777" w:rsidR="00807F86" w:rsidRDefault="00807F86" w:rsidP="00807F86">
            <w:pPr>
              <w:pStyle w:val="TABD"/>
            </w:pPr>
            <w:r>
              <w:t>500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20F421" w14:textId="77777777" w:rsidR="00807F86" w:rsidRDefault="00807F86" w:rsidP="00807F86">
            <w:pPr>
              <w:pStyle w:val="TABD"/>
            </w:pPr>
            <w:r>
              <w:t>1.5 €</w:t>
            </w:r>
          </w:p>
        </w:tc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426389" w14:textId="77777777" w:rsidR="00807F86" w:rsidRDefault="00807F86" w:rsidP="00807F86">
            <w:pPr>
              <w:pStyle w:val="TABD"/>
            </w:pPr>
            <w:r>
              <w:t>ml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F17EE5" w14:textId="77777777" w:rsidR="00807F86" w:rsidRDefault="00807F86" w:rsidP="00807F86">
            <w:pPr>
              <w:pStyle w:val="TABD"/>
            </w:pPr>
            <w:r>
              <w:t>750.00 €</w:t>
            </w:r>
          </w:p>
        </w:tc>
      </w:tr>
      <w:tr w:rsidR="00807F86" w:rsidRPr="00054892" w14:paraId="580FFDEC" w14:textId="77777777" w:rsidTr="00E734B5">
        <w:trPr>
          <w:trHeight w:val="340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B5694E" w14:textId="77777777" w:rsidR="00807F86" w:rsidRDefault="00807F86" w:rsidP="00807F86">
            <w:pPr>
              <w:pStyle w:val="TABG"/>
            </w:pPr>
            <w:r>
              <w:t>Contrôle de branchements au colorant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95A1EB" w14:textId="77777777" w:rsidR="00807F86" w:rsidRDefault="00807F86" w:rsidP="00807F86">
            <w:pPr>
              <w:pStyle w:val="TABG"/>
            </w:pP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7159EA" w14:textId="77777777" w:rsidR="00807F86" w:rsidRPr="00031BD0" w:rsidRDefault="00807F86" w:rsidP="00807F86">
            <w:pPr>
              <w:pStyle w:val="TABD"/>
            </w:pP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931990" w14:textId="77777777" w:rsidR="00807F86" w:rsidRDefault="00807F86" w:rsidP="00807F86">
            <w:pPr>
              <w:pStyle w:val="TABD"/>
            </w:pPr>
            <w:r>
              <w:t>50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486718" w14:textId="77777777" w:rsidR="00807F86" w:rsidRDefault="00807F86" w:rsidP="00807F86">
            <w:pPr>
              <w:pStyle w:val="TABD"/>
            </w:pPr>
            <w:r>
              <w:t>50.0 €</w:t>
            </w:r>
          </w:p>
        </w:tc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A7C145" w14:textId="77777777" w:rsidR="00807F86" w:rsidRDefault="00807F86" w:rsidP="00807F86">
            <w:pPr>
              <w:pStyle w:val="TABD"/>
            </w:pPr>
            <w:r>
              <w:t>Unité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AE6971" w14:textId="77777777" w:rsidR="00807F86" w:rsidRDefault="00807F86" w:rsidP="00807F86">
            <w:pPr>
              <w:pStyle w:val="TABD"/>
            </w:pPr>
            <w:r>
              <w:t>2 500.00 €</w:t>
            </w:r>
          </w:p>
        </w:tc>
      </w:tr>
      <w:tr w:rsidR="00807F86" w:rsidRPr="00807F86" w14:paraId="371A1C75" w14:textId="77777777" w:rsidTr="00E734B5">
        <w:trPr>
          <w:trHeight w:val="340"/>
        </w:trPr>
        <w:tc>
          <w:tcPr>
            <w:tcW w:w="33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88D39D2" w14:textId="77777777" w:rsidR="00807F86" w:rsidRPr="00807F86" w:rsidRDefault="00807F86" w:rsidP="00807F86">
            <w:pPr>
              <w:pStyle w:val="TABEN"/>
            </w:pPr>
            <w:r w:rsidRPr="00807F86">
              <w:t>SOUS TOTAL HT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CF02D7D" w14:textId="77777777" w:rsidR="00807F86" w:rsidRPr="00807F86" w:rsidRDefault="00807F86" w:rsidP="00807F86">
            <w:pPr>
              <w:pStyle w:val="TABEN"/>
            </w:pPr>
            <w:r w:rsidRPr="00807F86">
              <w:t> </w:t>
            </w:r>
          </w:p>
        </w:tc>
        <w:tc>
          <w:tcPr>
            <w:tcW w:w="101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50E0C86" w14:textId="77777777" w:rsidR="00807F86" w:rsidRPr="00807F86" w:rsidRDefault="00807F86" w:rsidP="00807F86">
            <w:pPr>
              <w:pStyle w:val="TABEN"/>
            </w:pPr>
          </w:p>
        </w:tc>
        <w:tc>
          <w:tcPr>
            <w:tcW w:w="8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032AAE" w14:textId="77777777" w:rsidR="00807F86" w:rsidRPr="00807F86" w:rsidRDefault="00807F86" w:rsidP="00807F86">
            <w:pPr>
              <w:pStyle w:val="TABEN"/>
            </w:pP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F88F8F4" w14:textId="77777777" w:rsidR="00807F86" w:rsidRPr="00807F86" w:rsidRDefault="00807F86" w:rsidP="00807F86">
            <w:pPr>
              <w:pStyle w:val="TABEN"/>
            </w:pPr>
            <w:r w:rsidRPr="00807F86">
              <w:t> 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C374C4" w14:textId="77777777" w:rsidR="00807F86" w:rsidRPr="00807F86" w:rsidRDefault="00807F86" w:rsidP="00807F86">
            <w:pPr>
              <w:pStyle w:val="TABEN"/>
            </w:pPr>
            <w:r w:rsidRPr="00807F86">
              <w:t> 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637206" w14:textId="77777777" w:rsidR="00807F86" w:rsidRPr="00807F86" w:rsidRDefault="00807F86" w:rsidP="00807F86">
            <w:pPr>
              <w:pStyle w:val="TABEN"/>
            </w:pPr>
            <w:r w:rsidRPr="00807F86">
              <w:t>3 412.50 €</w:t>
            </w:r>
          </w:p>
        </w:tc>
      </w:tr>
      <w:tr w:rsidR="00807F86" w:rsidRPr="00054892" w14:paraId="2601F02A" w14:textId="77777777" w:rsidTr="00E734B5">
        <w:trPr>
          <w:trHeight w:val="340"/>
        </w:trPr>
        <w:tc>
          <w:tcPr>
            <w:tcW w:w="33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FC28AE5" w14:textId="77777777" w:rsidR="00807F86" w:rsidRPr="00054892" w:rsidRDefault="00807F86" w:rsidP="00807F86">
            <w:pPr>
              <w:pStyle w:val="TABG"/>
            </w:pPr>
            <w:r w:rsidRPr="00054892">
              <w:t>Incertitude Métrés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5575D96" w14:textId="77777777" w:rsidR="00807F86" w:rsidRPr="00054892" w:rsidRDefault="00807F86" w:rsidP="00807F86">
            <w:pPr>
              <w:pStyle w:val="TABG"/>
            </w:pPr>
            <w:r w:rsidRPr="00054892">
              <w:t> 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3AE40FF" w14:textId="77777777" w:rsidR="00807F86" w:rsidRPr="00054892" w:rsidRDefault="00807F86" w:rsidP="00807F86">
            <w:pPr>
              <w:pStyle w:val="TABG"/>
            </w:pPr>
          </w:p>
        </w:tc>
        <w:tc>
          <w:tcPr>
            <w:tcW w:w="8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F0059FE" w14:textId="77777777" w:rsidR="00807F86" w:rsidRPr="00054892" w:rsidRDefault="00807F86" w:rsidP="00807F86">
            <w:pPr>
              <w:pStyle w:val="TABG"/>
            </w:pPr>
            <w:r w:rsidRPr="00054892">
              <w:t> </w:t>
            </w:r>
          </w:p>
        </w:tc>
        <w:tc>
          <w:tcPr>
            <w:tcW w:w="8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893992" w14:textId="77777777" w:rsidR="00807F86" w:rsidRPr="00054892" w:rsidRDefault="00807F86" w:rsidP="00807F86">
            <w:pPr>
              <w:pStyle w:val="TABC"/>
            </w:pPr>
            <w:r w:rsidRPr="00054892">
              <w:t>10%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7256C8" w14:textId="77777777" w:rsidR="00807F86" w:rsidRPr="00054892" w:rsidRDefault="00807F86" w:rsidP="00807F86">
            <w:pPr>
              <w:pStyle w:val="TABG"/>
            </w:pPr>
            <w:r w:rsidRPr="00054892">
              <w:t> 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77E7BC" w14:textId="77777777" w:rsidR="00807F86" w:rsidRDefault="00807F86" w:rsidP="00807F86">
            <w:pPr>
              <w:pStyle w:val="TABD"/>
            </w:pPr>
            <w:r>
              <w:t>341.25 €</w:t>
            </w:r>
          </w:p>
        </w:tc>
      </w:tr>
      <w:tr w:rsidR="00807F86" w:rsidRPr="00054892" w14:paraId="4E2C4810" w14:textId="77777777" w:rsidTr="00E734B5">
        <w:trPr>
          <w:trHeight w:val="340"/>
        </w:trPr>
        <w:tc>
          <w:tcPr>
            <w:tcW w:w="33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3673F12" w14:textId="77777777" w:rsidR="00807F86" w:rsidRPr="00054892" w:rsidRDefault="00807F86" w:rsidP="00807F86">
            <w:pPr>
              <w:pStyle w:val="TABG"/>
            </w:pPr>
            <w:r w:rsidRPr="00054892">
              <w:t>Divers et imprévus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AEB57C7" w14:textId="77777777" w:rsidR="00807F86" w:rsidRPr="00054892" w:rsidRDefault="00807F86" w:rsidP="00807F86">
            <w:pPr>
              <w:pStyle w:val="TABG"/>
            </w:pPr>
            <w:r w:rsidRPr="00054892">
              <w:t> </w:t>
            </w:r>
          </w:p>
        </w:tc>
        <w:tc>
          <w:tcPr>
            <w:tcW w:w="101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519336A6" w14:textId="77777777" w:rsidR="00807F86" w:rsidRPr="00054892" w:rsidRDefault="00807F86" w:rsidP="00807F86">
            <w:pPr>
              <w:pStyle w:val="TABG"/>
            </w:pP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7A4517A" w14:textId="77777777" w:rsidR="00807F86" w:rsidRPr="00054892" w:rsidRDefault="00807F86" w:rsidP="00807F86">
            <w:pPr>
              <w:pStyle w:val="TABG"/>
            </w:pPr>
            <w:r w:rsidRPr="00054892">
              <w:t> </w:t>
            </w:r>
          </w:p>
        </w:tc>
        <w:tc>
          <w:tcPr>
            <w:tcW w:w="8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D680A0" w14:textId="77777777" w:rsidR="00807F86" w:rsidRPr="00054892" w:rsidRDefault="00807F86" w:rsidP="00807F86">
            <w:pPr>
              <w:pStyle w:val="TABC"/>
            </w:pPr>
            <w:r w:rsidRPr="00054892">
              <w:t>15%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1142A7" w14:textId="77777777" w:rsidR="00807F86" w:rsidRPr="00054892" w:rsidRDefault="00807F86" w:rsidP="00807F86">
            <w:pPr>
              <w:pStyle w:val="TABG"/>
            </w:pPr>
            <w:r w:rsidRPr="00054892">
              <w:t> 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36FA46" w14:textId="77777777" w:rsidR="00807F86" w:rsidRDefault="00807F86" w:rsidP="00807F86">
            <w:pPr>
              <w:pStyle w:val="TABD"/>
            </w:pPr>
            <w:r>
              <w:t>511.88 €</w:t>
            </w:r>
          </w:p>
        </w:tc>
      </w:tr>
      <w:tr w:rsidR="00807F86" w:rsidRPr="00807F86" w14:paraId="488510F1" w14:textId="77777777" w:rsidTr="00E734B5">
        <w:trPr>
          <w:trHeight w:val="340"/>
        </w:trPr>
        <w:tc>
          <w:tcPr>
            <w:tcW w:w="33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3D578BD" w14:textId="77777777" w:rsidR="00807F86" w:rsidRPr="00807F86" w:rsidRDefault="00807F86" w:rsidP="00807F86">
            <w:pPr>
              <w:pStyle w:val="TABEN"/>
            </w:pPr>
            <w:r w:rsidRPr="00807F86">
              <w:t>TOTAL Nef_DEC_1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85A5DA" w14:textId="77777777" w:rsidR="00807F86" w:rsidRPr="00807F86" w:rsidRDefault="00807F86" w:rsidP="00807F86">
            <w:pPr>
              <w:pStyle w:val="TABEN"/>
            </w:pPr>
            <w:r w:rsidRPr="00807F86">
              <w:t> </w:t>
            </w:r>
          </w:p>
        </w:tc>
        <w:tc>
          <w:tcPr>
            <w:tcW w:w="101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5388911" w14:textId="77777777" w:rsidR="00807F86" w:rsidRPr="00807F86" w:rsidRDefault="00807F86" w:rsidP="00807F86">
            <w:pPr>
              <w:pStyle w:val="TABEN"/>
            </w:pPr>
          </w:p>
        </w:tc>
        <w:tc>
          <w:tcPr>
            <w:tcW w:w="87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EF282B" w14:textId="77777777" w:rsidR="00807F86" w:rsidRPr="00807F86" w:rsidRDefault="00807F86" w:rsidP="00807F86">
            <w:pPr>
              <w:pStyle w:val="TABEN"/>
            </w:pPr>
            <w:r w:rsidRPr="00807F86">
              <w:t> </w:t>
            </w:r>
          </w:p>
        </w:tc>
        <w:tc>
          <w:tcPr>
            <w:tcW w:w="8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E4CF0B" w14:textId="77777777" w:rsidR="00807F86" w:rsidRPr="00807F86" w:rsidRDefault="00807F86" w:rsidP="00807F86">
            <w:pPr>
              <w:pStyle w:val="TABEN"/>
            </w:pPr>
            <w:r w:rsidRPr="00807F86">
              <w:t> </w:t>
            </w:r>
          </w:p>
        </w:tc>
        <w:tc>
          <w:tcPr>
            <w:tcW w:w="57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E78F2C" w14:textId="77777777" w:rsidR="00807F86" w:rsidRPr="00807F86" w:rsidRDefault="00807F86" w:rsidP="00807F86">
            <w:pPr>
              <w:pStyle w:val="TABEN"/>
            </w:pPr>
            <w:r w:rsidRPr="00807F86">
              <w:t> </w:t>
            </w:r>
          </w:p>
        </w:tc>
        <w:tc>
          <w:tcPr>
            <w:tcW w:w="13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C4AFA" w14:textId="77777777" w:rsidR="00807F86" w:rsidRPr="00807F86" w:rsidRDefault="00807F86" w:rsidP="00807F86">
            <w:pPr>
              <w:pStyle w:val="TABEN"/>
            </w:pPr>
            <w:r w:rsidRPr="00807F86">
              <w:t>4 265.63 €</w:t>
            </w:r>
          </w:p>
        </w:tc>
      </w:tr>
    </w:tbl>
    <w:p w14:paraId="33E7C944" w14:textId="77777777" w:rsidR="00F3716D" w:rsidRPr="00ED051B" w:rsidRDefault="00F3716D" w:rsidP="002C6730">
      <w:pPr>
        <w:spacing w:before="200"/>
        <w:rPr>
          <w:b/>
          <w:i/>
          <w:smallCaps/>
          <w:color w:val="000000"/>
          <w:sz w:val="22"/>
          <w:szCs w:val="22"/>
        </w:rPr>
      </w:pPr>
    </w:p>
    <w:p w14:paraId="5E20F5C4" w14:textId="77777777" w:rsidR="002C6730" w:rsidRPr="00291A7D" w:rsidRDefault="00C623E2" w:rsidP="00291A7D">
      <w:pPr>
        <w:pStyle w:val="Paragraphedeliste"/>
        <w:shd w:val="clear" w:color="auto" w:fill="D9D9D9" w:themeFill="background1" w:themeFillShade="D9"/>
        <w:spacing w:before="200"/>
        <w:ind w:left="0"/>
        <w:rPr>
          <w:rFonts w:asciiTheme="minorHAnsi" w:hAnsiTheme="minorHAnsi" w:cstheme="minorHAnsi"/>
          <w:b/>
          <w:smallCaps/>
          <w:color w:val="00335B"/>
          <w:sz w:val="28"/>
          <w:szCs w:val="28"/>
        </w:rPr>
      </w:pPr>
      <w:r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t>CONTRAINTES</w:t>
      </w:r>
      <w:r w:rsidR="004520BC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t xml:space="preserve"> ET </w:t>
      </w:r>
      <w:r w:rsidR="002C6730" w:rsidRPr="00291A7D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t>INVESTIGATIONS COMPLEMENTAIRES</w:t>
      </w:r>
    </w:p>
    <w:p w14:paraId="318145A8" w14:textId="77777777" w:rsidR="004520BC" w:rsidRPr="00031BD0" w:rsidRDefault="004520BC" w:rsidP="00031BD0">
      <w:pPr>
        <w:pStyle w:val="Corpsdetexte"/>
      </w:pPr>
      <w:r w:rsidRPr="00031BD0">
        <w:t xml:space="preserve">Les </w:t>
      </w:r>
      <w:r w:rsidR="00F110E4" w:rsidRPr="00031BD0">
        <w:t xml:space="preserve">résultats des </w:t>
      </w:r>
      <w:r w:rsidR="007F5650" w:rsidRPr="00031BD0">
        <w:t>tests à la fumée</w:t>
      </w:r>
      <w:r w:rsidR="00F110E4" w:rsidRPr="00031BD0">
        <w:t xml:space="preserve"> pourront justifier une révision du </w:t>
      </w:r>
      <w:r w:rsidR="007F5650" w:rsidRPr="00031BD0">
        <w:t>nombre d’enquêtes de branchements</w:t>
      </w:r>
      <w:r w:rsidR="00F110E4" w:rsidRPr="00031BD0">
        <w:t>.</w:t>
      </w:r>
    </w:p>
    <w:p w14:paraId="475A159F" w14:textId="77777777" w:rsidR="00856EDE" w:rsidRPr="00291A7D" w:rsidRDefault="00856EDE" w:rsidP="00CD3908">
      <w:pPr>
        <w:pStyle w:val="Corpsdetexte"/>
        <w:rPr>
          <w:rFonts w:asciiTheme="minorHAnsi" w:hAnsiTheme="minorHAnsi" w:cstheme="minorHAnsi"/>
          <w:sz w:val="22"/>
          <w:szCs w:val="22"/>
        </w:rPr>
      </w:pPr>
    </w:p>
    <w:sectPr w:rsidR="00856EDE" w:rsidRPr="00291A7D" w:rsidSect="00211FAF">
      <w:footerReference w:type="default" r:id="rId10"/>
      <w:pgSz w:w="11906" w:h="16838"/>
      <w:pgMar w:top="1276" w:right="720" w:bottom="1135" w:left="720" w:header="708" w:footer="35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4CFEBDC" w14:textId="77777777" w:rsidR="0020257B" w:rsidRDefault="0020257B" w:rsidP="00903B85">
      <w:r>
        <w:separator/>
      </w:r>
    </w:p>
  </w:endnote>
  <w:endnote w:type="continuationSeparator" w:id="0">
    <w:p w14:paraId="26A462B8" w14:textId="77777777" w:rsidR="0020257B" w:rsidRDefault="0020257B" w:rsidP="00903B8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Gras">
    <w:altName w:val="Times New Roman"/>
    <w:panose1 w:val="020B0704020202020204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E1D5450" w14:textId="77777777" w:rsidR="00211FAF" w:rsidRPr="00031BD0" w:rsidRDefault="00031BD0" w:rsidP="00031BD0">
    <w:pPr>
      <w:pStyle w:val="Pieddepage"/>
    </w:pPr>
    <w:r>
      <w:rPr>
        <w:noProof/>
      </w:rPr>
      <w:drawing>
        <wp:inline distT="0" distB="0" distL="0" distR="0" wp14:anchorId="45490FCE" wp14:editId="1EF024EF">
          <wp:extent cx="1078230" cy="353101"/>
          <wp:effectExtent l="0" t="0" r="7620" b="8890"/>
          <wp:docPr id="2" name="Imag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078230" cy="35310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- IndA – 11/2023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1987035" w14:textId="77777777" w:rsidR="0020257B" w:rsidRDefault="0020257B" w:rsidP="00903B85">
      <w:r>
        <w:separator/>
      </w:r>
    </w:p>
  </w:footnote>
  <w:footnote w:type="continuationSeparator" w:id="0">
    <w:p w14:paraId="6D68FB37" w14:textId="77777777" w:rsidR="0020257B" w:rsidRDefault="0020257B" w:rsidP="00903B8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EC0AAF"/>
    <w:multiLevelType w:val="hybridMultilevel"/>
    <w:tmpl w:val="F8A46F4C"/>
    <w:lvl w:ilvl="0" w:tplc="53BE2FF4">
      <w:start w:val="1"/>
      <w:numFmt w:val="bullet"/>
      <w:pStyle w:val="L3c"/>
      <w:lvlText w:val=""/>
      <w:lvlJc w:val="left"/>
      <w:pPr>
        <w:tabs>
          <w:tab w:val="num" w:pos="1276"/>
        </w:tabs>
        <w:ind w:left="1276" w:hanging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8A02F9"/>
    <w:multiLevelType w:val="hybridMultilevel"/>
    <w:tmpl w:val="BDD66724"/>
    <w:lvl w:ilvl="0" w:tplc="C7A4905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B67673"/>
    <w:multiLevelType w:val="hybridMultilevel"/>
    <w:tmpl w:val="3F1679AA"/>
    <w:lvl w:ilvl="0" w:tplc="5E7C383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3A78F0"/>
    <w:multiLevelType w:val="hybridMultilevel"/>
    <w:tmpl w:val="E6444586"/>
    <w:lvl w:ilvl="0" w:tplc="51F6E00E">
      <w:start w:val="1"/>
      <w:numFmt w:val="bullet"/>
      <w:pStyle w:val="L2r"/>
      <w:lvlText w:val=""/>
      <w:lvlJc w:val="left"/>
      <w:pPr>
        <w:tabs>
          <w:tab w:val="num" w:pos="992"/>
        </w:tabs>
        <w:ind w:left="992" w:hanging="283"/>
      </w:pPr>
      <w:rPr>
        <w:rFonts w:ascii="Symbol" w:hAnsi="Symbol" w:hint="default"/>
        <w:sz w:val="16"/>
        <w:szCs w:val="16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6751F9"/>
    <w:multiLevelType w:val="multilevel"/>
    <w:tmpl w:val="040C001D"/>
    <w:name w:val="COTEBA Développement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5" w15:restartNumberingAfterBreak="0">
    <w:nsid w:val="0A824C08"/>
    <w:multiLevelType w:val="hybridMultilevel"/>
    <w:tmpl w:val="C07495F4"/>
    <w:lvl w:ilvl="0" w:tplc="16869936">
      <w:start w:val="1"/>
      <w:numFmt w:val="bullet"/>
      <w:pStyle w:val="L2c"/>
      <w:lvlText w:val=""/>
      <w:lvlJc w:val="left"/>
      <w:pPr>
        <w:tabs>
          <w:tab w:val="num" w:pos="425"/>
        </w:tabs>
        <w:ind w:left="425" w:firstLine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BA97846"/>
    <w:multiLevelType w:val="multilevel"/>
    <w:tmpl w:val="040C001D"/>
    <w:name w:val="COTEBA Développement2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7" w15:restartNumberingAfterBreak="0">
    <w:nsid w:val="0EB860A2"/>
    <w:multiLevelType w:val="hybridMultilevel"/>
    <w:tmpl w:val="BDD66724"/>
    <w:lvl w:ilvl="0" w:tplc="C7A4905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89837F9"/>
    <w:multiLevelType w:val="hybridMultilevel"/>
    <w:tmpl w:val="F4B8FCE0"/>
    <w:lvl w:ilvl="0" w:tplc="FDF4227C">
      <w:start w:val="1"/>
      <w:numFmt w:val="bullet"/>
      <w:pStyle w:val="L5r"/>
      <w:lvlText w:val=""/>
      <w:lvlJc w:val="left"/>
      <w:pPr>
        <w:tabs>
          <w:tab w:val="num" w:pos="1843"/>
        </w:tabs>
        <w:ind w:left="1843" w:hanging="284"/>
      </w:pPr>
      <w:rPr>
        <w:rFonts w:ascii="Symbol" w:hAnsi="Symbol" w:hint="default"/>
        <w:sz w:val="16"/>
        <w:szCs w:val="16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A0E419B"/>
    <w:multiLevelType w:val="hybridMultilevel"/>
    <w:tmpl w:val="BDD66724"/>
    <w:lvl w:ilvl="0" w:tplc="C7A4905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AA44EA1"/>
    <w:multiLevelType w:val="hybridMultilevel"/>
    <w:tmpl w:val="EEC6E7A6"/>
    <w:lvl w:ilvl="0" w:tplc="040C000F">
      <w:start w:val="1"/>
      <w:numFmt w:val="decimal"/>
      <w:lvlText w:val="%1."/>
      <w:lvlJc w:val="left"/>
      <w:pPr>
        <w:ind w:left="1080" w:hanging="360"/>
      </w:pPr>
    </w:lvl>
    <w:lvl w:ilvl="1" w:tplc="040C0019" w:tentative="1">
      <w:start w:val="1"/>
      <w:numFmt w:val="lowerLetter"/>
      <w:lvlText w:val="%2."/>
      <w:lvlJc w:val="left"/>
      <w:pPr>
        <w:ind w:left="1800" w:hanging="360"/>
      </w:pPr>
    </w:lvl>
    <w:lvl w:ilvl="2" w:tplc="040C001B" w:tentative="1">
      <w:start w:val="1"/>
      <w:numFmt w:val="lowerRoman"/>
      <w:lvlText w:val="%3."/>
      <w:lvlJc w:val="right"/>
      <w:pPr>
        <w:ind w:left="2520" w:hanging="180"/>
      </w:pPr>
    </w:lvl>
    <w:lvl w:ilvl="3" w:tplc="040C000F" w:tentative="1">
      <w:start w:val="1"/>
      <w:numFmt w:val="decimal"/>
      <w:lvlText w:val="%4."/>
      <w:lvlJc w:val="left"/>
      <w:pPr>
        <w:ind w:left="3240" w:hanging="360"/>
      </w:pPr>
    </w:lvl>
    <w:lvl w:ilvl="4" w:tplc="040C0019" w:tentative="1">
      <w:start w:val="1"/>
      <w:numFmt w:val="lowerLetter"/>
      <w:lvlText w:val="%5."/>
      <w:lvlJc w:val="left"/>
      <w:pPr>
        <w:ind w:left="3960" w:hanging="360"/>
      </w:pPr>
    </w:lvl>
    <w:lvl w:ilvl="5" w:tplc="040C001B" w:tentative="1">
      <w:start w:val="1"/>
      <w:numFmt w:val="lowerRoman"/>
      <w:lvlText w:val="%6."/>
      <w:lvlJc w:val="right"/>
      <w:pPr>
        <w:ind w:left="4680" w:hanging="180"/>
      </w:pPr>
    </w:lvl>
    <w:lvl w:ilvl="6" w:tplc="040C000F" w:tentative="1">
      <w:start w:val="1"/>
      <w:numFmt w:val="decimal"/>
      <w:lvlText w:val="%7."/>
      <w:lvlJc w:val="left"/>
      <w:pPr>
        <w:ind w:left="5400" w:hanging="360"/>
      </w:pPr>
    </w:lvl>
    <w:lvl w:ilvl="7" w:tplc="040C0019" w:tentative="1">
      <w:start w:val="1"/>
      <w:numFmt w:val="lowerLetter"/>
      <w:lvlText w:val="%8."/>
      <w:lvlJc w:val="left"/>
      <w:pPr>
        <w:ind w:left="6120" w:hanging="360"/>
      </w:pPr>
    </w:lvl>
    <w:lvl w:ilvl="8" w:tplc="040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1B077F07"/>
    <w:multiLevelType w:val="hybridMultilevel"/>
    <w:tmpl w:val="346C61C4"/>
    <w:lvl w:ilvl="0" w:tplc="ED7403E8">
      <w:start w:val="1"/>
      <w:numFmt w:val="bullet"/>
      <w:lvlText w:val="-"/>
      <w:lvlJc w:val="left"/>
      <w:pPr>
        <w:ind w:left="411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131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5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7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9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01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73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5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71" w:hanging="360"/>
      </w:pPr>
      <w:rPr>
        <w:rFonts w:ascii="Wingdings" w:hAnsi="Wingdings" w:hint="default"/>
      </w:rPr>
    </w:lvl>
  </w:abstractNum>
  <w:abstractNum w:abstractNumId="12" w15:restartNumberingAfterBreak="0">
    <w:nsid w:val="24447267"/>
    <w:multiLevelType w:val="hybridMultilevel"/>
    <w:tmpl w:val="4E22FF5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5963801"/>
    <w:multiLevelType w:val="hybridMultilevel"/>
    <w:tmpl w:val="29503236"/>
    <w:lvl w:ilvl="0" w:tplc="4FC49246">
      <w:start w:val="1"/>
      <w:numFmt w:val="bullet"/>
      <w:pStyle w:val="L1c"/>
      <w:lvlText w:val=""/>
      <w:lvlJc w:val="left"/>
      <w:pPr>
        <w:tabs>
          <w:tab w:val="num" w:pos="425"/>
        </w:tabs>
        <w:ind w:left="425" w:hanging="425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9DE66C8"/>
    <w:multiLevelType w:val="hybridMultilevel"/>
    <w:tmpl w:val="A4AE3C7C"/>
    <w:lvl w:ilvl="0" w:tplc="EF2E6EF6">
      <w:start w:val="1"/>
      <w:numFmt w:val="bullet"/>
      <w:pStyle w:val="L4f"/>
      <w:lvlText w:val=""/>
      <w:lvlJc w:val="left"/>
      <w:pPr>
        <w:tabs>
          <w:tab w:val="num" w:pos="1559"/>
        </w:tabs>
        <w:ind w:left="1559" w:hanging="283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EB75742"/>
    <w:multiLevelType w:val="hybridMultilevel"/>
    <w:tmpl w:val="6DB0881E"/>
    <w:lvl w:ilvl="0" w:tplc="452AC342">
      <w:start w:val="1"/>
      <w:numFmt w:val="bullet"/>
      <w:pStyle w:val="L4r"/>
      <w:lvlText w:val=""/>
      <w:lvlJc w:val="left"/>
      <w:pPr>
        <w:tabs>
          <w:tab w:val="num" w:pos="1559"/>
        </w:tabs>
        <w:ind w:left="1559" w:hanging="283"/>
      </w:pPr>
      <w:rPr>
        <w:rFonts w:ascii="Symbol" w:hAnsi="Symbol" w:hint="default"/>
        <w:sz w:val="16"/>
        <w:szCs w:val="16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F806C4C"/>
    <w:multiLevelType w:val="hybridMultilevel"/>
    <w:tmpl w:val="D1B6B2D6"/>
    <w:lvl w:ilvl="0" w:tplc="72465F06">
      <w:start w:val="38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2331E43"/>
    <w:multiLevelType w:val="hybridMultilevel"/>
    <w:tmpl w:val="6936A368"/>
    <w:lvl w:ilvl="0" w:tplc="2478672C">
      <w:start w:val="1"/>
      <w:numFmt w:val="bullet"/>
      <w:pStyle w:val="L4s"/>
      <w:lvlText w:val=""/>
      <w:lvlJc w:val="left"/>
      <w:pPr>
        <w:tabs>
          <w:tab w:val="num" w:pos="1560"/>
        </w:tabs>
        <w:ind w:left="1559" w:hanging="283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3E172A7"/>
    <w:multiLevelType w:val="hybridMultilevel"/>
    <w:tmpl w:val="A210EB9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E1E38E0"/>
    <w:multiLevelType w:val="multilevel"/>
    <w:tmpl w:val="EF4861AE"/>
    <w:styleLink w:val="ListeTitre"/>
    <w:lvl w:ilvl="0">
      <w:start w:val="1"/>
      <w:numFmt w:val="decimal"/>
      <w:pStyle w:val="Titre1"/>
      <w:lvlText w:val="%1"/>
      <w:lvlJc w:val="left"/>
      <w:pPr>
        <w:tabs>
          <w:tab w:val="num" w:pos="425"/>
        </w:tabs>
        <w:ind w:left="425" w:hanging="425"/>
      </w:pPr>
      <w:rPr>
        <w:rFonts w:hint="default"/>
      </w:rPr>
    </w:lvl>
    <w:lvl w:ilvl="1">
      <w:start w:val="1"/>
      <w:numFmt w:val="decimal"/>
      <w:pStyle w:val="Titre2"/>
      <w:lvlText w:val="%1.%2"/>
      <w:lvlJc w:val="left"/>
      <w:pPr>
        <w:tabs>
          <w:tab w:val="num" w:pos="709"/>
        </w:tabs>
        <w:ind w:left="709" w:hanging="709"/>
      </w:pPr>
      <w:rPr>
        <w:rFonts w:hint="default"/>
      </w:rPr>
    </w:lvl>
    <w:lvl w:ilvl="2">
      <w:start w:val="1"/>
      <w:numFmt w:val="decimal"/>
      <w:pStyle w:val="Titre3"/>
      <w:lvlText w:val="%1.%2.%3"/>
      <w:lvlJc w:val="left"/>
      <w:pPr>
        <w:tabs>
          <w:tab w:val="num" w:pos="992"/>
        </w:tabs>
        <w:ind w:left="992" w:hanging="992"/>
      </w:pPr>
      <w:rPr>
        <w:rFonts w:hint="default"/>
      </w:rPr>
    </w:lvl>
    <w:lvl w:ilvl="3">
      <w:start w:val="1"/>
      <w:numFmt w:val="decimal"/>
      <w:pStyle w:val="Titre4"/>
      <w:lvlText w:val="%1.%2.%3.%4"/>
      <w:lvlJc w:val="left"/>
      <w:pPr>
        <w:tabs>
          <w:tab w:val="num" w:pos="1276"/>
        </w:tabs>
        <w:ind w:left="1276" w:hanging="1276"/>
      </w:pPr>
      <w:rPr>
        <w:rFonts w:hint="default"/>
      </w:rPr>
    </w:lvl>
    <w:lvl w:ilvl="4">
      <w:start w:val="1"/>
      <w:numFmt w:val="decimal"/>
      <w:pStyle w:val="Titre5"/>
      <w:lvlText w:val="%1.%2.%3.%4.%5"/>
      <w:lvlJc w:val="left"/>
      <w:pPr>
        <w:tabs>
          <w:tab w:val="num" w:pos="1418"/>
        </w:tabs>
        <w:ind w:left="1418" w:hanging="1418"/>
      </w:pPr>
      <w:rPr>
        <w:rFonts w:hint="default"/>
      </w:rPr>
    </w:lvl>
    <w:lvl w:ilvl="5">
      <w:start w:val="1"/>
      <w:numFmt w:val="upperLetter"/>
      <w:pStyle w:val="Titre6"/>
      <w:lvlText w:val="%6/"/>
      <w:lvlJc w:val="left"/>
      <w:pPr>
        <w:tabs>
          <w:tab w:val="num" w:pos="1843"/>
        </w:tabs>
        <w:ind w:left="1843" w:hanging="284"/>
      </w:pPr>
      <w:rPr>
        <w:rFonts w:hint="default"/>
      </w:rPr>
    </w:lvl>
    <w:lvl w:ilvl="6">
      <w:start w:val="1"/>
      <w:numFmt w:val="lowerLetter"/>
      <w:pStyle w:val="Titre7"/>
      <w:lvlText w:val="%7)"/>
      <w:lvlJc w:val="left"/>
      <w:pPr>
        <w:tabs>
          <w:tab w:val="num" w:pos="1843"/>
        </w:tabs>
        <w:ind w:left="1843" w:hanging="284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0" w15:restartNumberingAfterBreak="0">
    <w:nsid w:val="3F55655B"/>
    <w:multiLevelType w:val="hybridMultilevel"/>
    <w:tmpl w:val="4198BE28"/>
    <w:lvl w:ilvl="0" w:tplc="9138AFB0">
      <w:start w:val="1"/>
      <w:numFmt w:val="bullet"/>
      <w:pStyle w:val="L5s"/>
      <w:lvlText w:val=""/>
      <w:lvlJc w:val="left"/>
      <w:pPr>
        <w:tabs>
          <w:tab w:val="num" w:pos="1843"/>
        </w:tabs>
        <w:ind w:left="1843" w:hanging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0B75E17"/>
    <w:multiLevelType w:val="multilevel"/>
    <w:tmpl w:val="5734CC60"/>
    <w:lvl w:ilvl="0">
      <w:start w:val="1"/>
      <w:numFmt w:val="bullet"/>
      <w:pStyle w:val="P1"/>
      <w:lvlText w:val=""/>
      <w:lvlJc w:val="left"/>
      <w:pPr>
        <w:ind w:left="567" w:hanging="283"/>
      </w:pPr>
      <w:rPr>
        <w:rFonts w:ascii="Wingdings" w:hAnsi="Wingdings" w:hint="default"/>
        <w:color w:val="00375A"/>
        <w:sz w:val="16"/>
        <w:szCs w:val="16"/>
      </w:rPr>
    </w:lvl>
    <w:lvl w:ilvl="1">
      <w:start w:val="1"/>
      <w:numFmt w:val="bullet"/>
      <w:pStyle w:val="P2"/>
      <w:lvlText w:val=""/>
      <w:lvlJc w:val="left"/>
      <w:pPr>
        <w:ind w:left="851" w:hanging="283"/>
      </w:pPr>
      <w:rPr>
        <w:rFonts w:ascii="Wingdings" w:hAnsi="Wingdings" w:hint="default"/>
        <w:color w:val="6EAA00"/>
        <w:sz w:val="16"/>
      </w:rPr>
    </w:lvl>
    <w:lvl w:ilvl="2">
      <w:start w:val="1"/>
      <w:numFmt w:val="bullet"/>
      <w:pStyle w:val="P3"/>
      <w:lvlText w:val=""/>
      <w:lvlJc w:val="left"/>
      <w:pPr>
        <w:ind w:left="1135" w:hanging="283"/>
      </w:pPr>
      <w:rPr>
        <w:rFonts w:ascii="Wingdings" w:hAnsi="Wingdings" w:hint="default"/>
        <w:color w:val="00375A"/>
        <w:sz w:val="20"/>
      </w:rPr>
    </w:lvl>
    <w:lvl w:ilvl="3">
      <w:start w:val="1"/>
      <w:numFmt w:val="bullet"/>
      <w:pStyle w:val="P4"/>
      <w:lvlText w:val=""/>
      <w:lvlJc w:val="left"/>
      <w:pPr>
        <w:ind w:left="1419" w:hanging="283"/>
      </w:pPr>
      <w:rPr>
        <w:rFonts w:ascii="Symbol" w:hAnsi="Symbol" w:hint="default"/>
        <w:color w:val="6EAA00"/>
        <w:sz w:val="16"/>
      </w:rPr>
    </w:lvl>
    <w:lvl w:ilvl="4">
      <w:start w:val="1"/>
      <w:numFmt w:val="bullet"/>
      <w:lvlText w:val="o"/>
      <w:lvlJc w:val="left"/>
      <w:pPr>
        <w:ind w:left="1703" w:hanging="283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1987" w:hanging="283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2271" w:hanging="283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2555" w:hanging="283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2839" w:hanging="283"/>
      </w:pPr>
      <w:rPr>
        <w:rFonts w:ascii="Wingdings" w:hAnsi="Wingdings" w:hint="default"/>
      </w:rPr>
    </w:lvl>
  </w:abstractNum>
  <w:abstractNum w:abstractNumId="22" w15:restartNumberingAfterBreak="0">
    <w:nsid w:val="4234075C"/>
    <w:multiLevelType w:val="multilevel"/>
    <w:tmpl w:val="DA580434"/>
    <w:lvl w:ilvl="0">
      <w:start w:val="1"/>
      <w:numFmt w:val="decimal"/>
      <w:lvlText w:val="%1"/>
      <w:lvlJc w:val="left"/>
      <w:pPr>
        <w:tabs>
          <w:tab w:val="num" w:pos="1843"/>
        </w:tabs>
        <w:ind w:left="1843" w:hanging="42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2127"/>
        </w:tabs>
        <w:ind w:left="2127" w:hanging="709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410"/>
        </w:tabs>
        <w:ind w:left="2410" w:hanging="992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694"/>
        </w:tabs>
        <w:ind w:left="2694" w:hanging="1276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26"/>
        </w:tabs>
        <w:ind w:left="2426" w:hanging="1008"/>
      </w:pPr>
      <w:rPr>
        <w:rFonts w:hint="default"/>
      </w:rPr>
    </w:lvl>
    <w:lvl w:ilvl="5">
      <w:start w:val="1"/>
      <w:numFmt w:val="upperLetter"/>
      <w:lvlText w:val="%6/"/>
      <w:lvlJc w:val="left"/>
      <w:pPr>
        <w:tabs>
          <w:tab w:val="num" w:pos="1843"/>
        </w:tabs>
        <w:ind w:left="1843" w:hanging="284"/>
      </w:pPr>
      <w:rPr>
        <w:rFonts w:hint="default"/>
      </w:rPr>
    </w:lvl>
    <w:lvl w:ilvl="6">
      <w:start w:val="1"/>
      <w:numFmt w:val="lowerLetter"/>
      <w:lvlText w:val="%7)"/>
      <w:lvlJc w:val="left"/>
      <w:pPr>
        <w:tabs>
          <w:tab w:val="num" w:pos="1843"/>
        </w:tabs>
        <w:ind w:left="1843" w:hanging="284"/>
      </w:pPr>
      <w:rPr>
        <w:rFonts w:hint="default"/>
      </w:rPr>
    </w:lvl>
    <w:lvl w:ilvl="7">
      <w:start w:val="1"/>
      <w:numFmt w:val="decimal"/>
      <w:pStyle w:val="Titre8"/>
      <w:lvlText w:val="%1.%2.%3.%4.%5.%6.%7.%8"/>
      <w:lvlJc w:val="left"/>
      <w:pPr>
        <w:tabs>
          <w:tab w:val="num" w:pos="2858"/>
        </w:tabs>
        <w:ind w:left="2858" w:hanging="1440"/>
      </w:pPr>
      <w:rPr>
        <w:rFonts w:hint="default"/>
      </w:rPr>
    </w:lvl>
    <w:lvl w:ilvl="8">
      <w:start w:val="1"/>
      <w:numFmt w:val="decimal"/>
      <w:pStyle w:val="Titre9"/>
      <w:lvlText w:val="%1.%2.%3.%4.%5.%6.%7.%8.%9"/>
      <w:lvlJc w:val="left"/>
      <w:pPr>
        <w:tabs>
          <w:tab w:val="num" w:pos="3002"/>
        </w:tabs>
        <w:ind w:left="3002" w:hanging="1584"/>
      </w:pPr>
      <w:rPr>
        <w:rFonts w:hint="default"/>
      </w:rPr>
    </w:lvl>
  </w:abstractNum>
  <w:abstractNum w:abstractNumId="23" w15:restartNumberingAfterBreak="0">
    <w:nsid w:val="443C00B1"/>
    <w:multiLevelType w:val="hybridMultilevel"/>
    <w:tmpl w:val="7666B70E"/>
    <w:lvl w:ilvl="0" w:tplc="D466E51E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60866A3"/>
    <w:multiLevelType w:val="hybridMultilevel"/>
    <w:tmpl w:val="74FA14B0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C52380A"/>
    <w:multiLevelType w:val="hybridMultilevel"/>
    <w:tmpl w:val="2A66F2A4"/>
    <w:lvl w:ilvl="0" w:tplc="F72E3BB2">
      <w:start w:val="1"/>
      <w:numFmt w:val="bullet"/>
      <w:pStyle w:val="L5t"/>
      <w:lvlText w:val="-"/>
      <w:lvlJc w:val="left"/>
      <w:pPr>
        <w:tabs>
          <w:tab w:val="num" w:pos="1843"/>
        </w:tabs>
        <w:ind w:left="1843" w:hanging="284"/>
      </w:pPr>
      <w:rPr>
        <w:rFonts w:ascii="Arial" w:hAnsi="Arial" w:hint="default"/>
        <w:sz w:val="18"/>
        <w:szCs w:val="18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1173842"/>
    <w:multiLevelType w:val="hybridMultilevel"/>
    <w:tmpl w:val="0D8E613C"/>
    <w:lvl w:ilvl="0" w:tplc="20B29542">
      <w:start w:val="1"/>
      <w:numFmt w:val="bullet"/>
      <w:pStyle w:val="L3f"/>
      <w:lvlText w:val=""/>
      <w:lvlJc w:val="left"/>
      <w:pPr>
        <w:tabs>
          <w:tab w:val="num" w:pos="1276"/>
        </w:tabs>
        <w:ind w:left="1276" w:hanging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5196B25"/>
    <w:multiLevelType w:val="hybridMultilevel"/>
    <w:tmpl w:val="7EDAE480"/>
    <w:lvl w:ilvl="0" w:tplc="D13A1E0A">
      <w:start w:val="1"/>
      <w:numFmt w:val="bullet"/>
      <w:pStyle w:val="L4c"/>
      <w:lvlText w:val=""/>
      <w:lvlJc w:val="left"/>
      <w:pPr>
        <w:tabs>
          <w:tab w:val="num" w:pos="1559"/>
        </w:tabs>
        <w:ind w:left="1559" w:hanging="283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0EA42C4"/>
    <w:multiLevelType w:val="hybridMultilevel"/>
    <w:tmpl w:val="BDD66724"/>
    <w:lvl w:ilvl="0" w:tplc="C7A4905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1681AC4"/>
    <w:multiLevelType w:val="hybridMultilevel"/>
    <w:tmpl w:val="277C066C"/>
    <w:lvl w:ilvl="0" w:tplc="BF6AE3C0">
      <w:start w:val="1"/>
      <w:numFmt w:val="bullet"/>
      <w:pStyle w:val="L5c"/>
      <w:lvlText w:val=""/>
      <w:lvlJc w:val="left"/>
      <w:pPr>
        <w:tabs>
          <w:tab w:val="num" w:pos="1843"/>
        </w:tabs>
        <w:ind w:left="1843" w:hanging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8F12D47"/>
    <w:multiLevelType w:val="hybridMultilevel"/>
    <w:tmpl w:val="05C46B1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A005AD2"/>
    <w:multiLevelType w:val="hybridMultilevel"/>
    <w:tmpl w:val="1B8655E2"/>
    <w:lvl w:ilvl="0" w:tplc="BF50F426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EC417C0"/>
    <w:multiLevelType w:val="hybridMultilevel"/>
    <w:tmpl w:val="0964AECE"/>
    <w:lvl w:ilvl="0" w:tplc="3542B15E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02B7D93"/>
    <w:multiLevelType w:val="hybridMultilevel"/>
    <w:tmpl w:val="62FCB932"/>
    <w:lvl w:ilvl="0" w:tplc="C5EC607C">
      <w:start w:val="1"/>
      <w:numFmt w:val="bullet"/>
      <w:pStyle w:val="L5f"/>
      <w:lvlText w:val=""/>
      <w:lvlJc w:val="left"/>
      <w:pPr>
        <w:tabs>
          <w:tab w:val="num" w:pos="1843"/>
        </w:tabs>
        <w:ind w:left="1843" w:hanging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1E830B3"/>
    <w:multiLevelType w:val="hybridMultilevel"/>
    <w:tmpl w:val="118A59EE"/>
    <w:lvl w:ilvl="0" w:tplc="FAECD57E">
      <w:start w:val="1"/>
      <w:numFmt w:val="bullet"/>
      <w:pStyle w:val="L3r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  <w:sz w:val="16"/>
        <w:szCs w:val="16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2FD2175"/>
    <w:multiLevelType w:val="multilevel"/>
    <w:tmpl w:val="EF4861AE"/>
    <w:numStyleLink w:val="ListeTitre"/>
  </w:abstractNum>
  <w:abstractNum w:abstractNumId="36" w15:restartNumberingAfterBreak="0">
    <w:nsid w:val="745F3FBE"/>
    <w:multiLevelType w:val="hybridMultilevel"/>
    <w:tmpl w:val="BDD66724"/>
    <w:lvl w:ilvl="0" w:tplc="C7A4905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2"/>
  </w:num>
  <w:num w:numId="2">
    <w:abstractNumId w:val="19"/>
  </w:num>
  <w:num w:numId="3">
    <w:abstractNumId w:val="13"/>
  </w:num>
  <w:num w:numId="4">
    <w:abstractNumId w:val="5"/>
  </w:num>
  <w:num w:numId="5">
    <w:abstractNumId w:val="3"/>
  </w:num>
  <w:num w:numId="6">
    <w:abstractNumId w:val="0"/>
  </w:num>
  <w:num w:numId="7">
    <w:abstractNumId w:val="26"/>
  </w:num>
  <w:num w:numId="8">
    <w:abstractNumId w:val="34"/>
  </w:num>
  <w:num w:numId="9">
    <w:abstractNumId w:val="27"/>
  </w:num>
  <w:num w:numId="10">
    <w:abstractNumId w:val="14"/>
  </w:num>
  <w:num w:numId="11">
    <w:abstractNumId w:val="15"/>
  </w:num>
  <w:num w:numId="12">
    <w:abstractNumId w:val="17"/>
  </w:num>
  <w:num w:numId="13">
    <w:abstractNumId w:val="29"/>
  </w:num>
  <w:num w:numId="14">
    <w:abstractNumId w:val="33"/>
  </w:num>
  <w:num w:numId="15">
    <w:abstractNumId w:val="8"/>
  </w:num>
  <w:num w:numId="16">
    <w:abstractNumId w:val="20"/>
  </w:num>
  <w:num w:numId="17">
    <w:abstractNumId w:val="25"/>
  </w:num>
  <w:num w:numId="18">
    <w:abstractNumId w:val="35"/>
  </w:num>
  <w:num w:numId="19">
    <w:abstractNumId w:val="28"/>
  </w:num>
  <w:num w:numId="20">
    <w:abstractNumId w:val="9"/>
  </w:num>
  <w:num w:numId="21">
    <w:abstractNumId w:val="1"/>
  </w:num>
  <w:num w:numId="22">
    <w:abstractNumId w:val="7"/>
  </w:num>
  <w:num w:numId="23">
    <w:abstractNumId w:val="36"/>
  </w:num>
  <w:num w:numId="24">
    <w:abstractNumId w:val="23"/>
  </w:num>
  <w:num w:numId="25">
    <w:abstractNumId w:val="16"/>
  </w:num>
  <w:num w:numId="26">
    <w:abstractNumId w:val="2"/>
  </w:num>
  <w:num w:numId="27">
    <w:abstractNumId w:val="31"/>
  </w:num>
  <w:num w:numId="28">
    <w:abstractNumId w:val="32"/>
  </w:num>
  <w:num w:numId="29">
    <w:abstractNumId w:val="11"/>
  </w:num>
  <w:num w:numId="30">
    <w:abstractNumId w:val="10"/>
  </w:num>
  <w:num w:numId="31">
    <w:abstractNumId w:val="18"/>
  </w:num>
  <w:num w:numId="32">
    <w:abstractNumId w:val="30"/>
  </w:num>
  <w:num w:numId="33">
    <w:abstractNumId w:val="12"/>
  </w:num>
  <w:num w:numId="34">
    <w:abstractNumId w:val="24"/>
  </w:num>
  <w:num w:numId="35">
    <w:abstractNumId w:val="21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activeWritingStyle w:appName="MSWord" w:lang="fr-FR" w:vendorID="64" w:dllVersion="6" w:nlCheck="1" w:checkStyle="0"/>
  <w:activeWritingStyle w:appName="MSWord" w:lang="fr-FR" w:vendorID="64" w:dllVersion="0" w:nlCheck="1" w:checkStyle="0"/>
  <w:activeWritingStyle w:appName="MSWord" w:lang="fr-FR" w:vendorID="64" w:dllVersion="131078" w:nlCheck="1" w:checkStyle="0"/>
  <w:proofState w:spelling="clean" w:grammar="clean"/>
  <w:stylePaneFormatFilter w:val="5F04" w:allStyles="0" w:customStyles="0" w:latentStyles="1" w:stylesInUse="0" w:headingStyles="0" w:numberingStyles="0" w:tableStyles="0" w:directFormattingOnRuns="1" w:directFormattingOnParagraphs="1" w:directFormattingOnNumbering="1" w:directFormattingOnTables="1" w:clearFormatting="1" w:top3HeadingStyles="0" w:visibleStyles="1" w:alternateStyleNames="0"/>
  <w:stylePaneSortMethod w:val="0000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776C0"/>
    <w:rsid w:val="00007435"/>
    <w:rsid w:val="00010B18"/>
    <w:rsid w:val="00014FDC"/>
    <w:rsid w:val="00023BE7"/>
    <w:rsid w:val="00026895"/>
    <w:rsid w:val="00031BD0"/>
    <w:rsid w:val="00057AA4"/>
    <w:rsid w:val="00063BA2"/>
    <w:rsid w:val="000725C0"/>
    <w:rsid w:val="0007338C"/>
    <w:rsid w:val="000776C0"/>
    <w:rsid w:val="00097411"/>
    <w:rsid w:val="000B2B3B"/>
    <w:rsid w:val="000C4609"/>
    <w:rsid w:val="000D4321"/>
    <w:rsid w:val="000D65A9"/>
    <w:rsid w:val="000E78C8"/>
    <w:rsid w:val="0012444D"/>
    <w:rsid w:val="0013516D"/>
    <w:rsid w:val="00160891"/>
    <w:rsid w:val="00166154"/>
    <w:rsid w:val="00174871"/>
    <w:rsid w:val="001778FF"/>
    <w:rsid w:val="0020257B"/>
    <w:rsid w:val="00211FAF"/>
    <w:rsid w:val="00214064"/>
    <w:rsid w:val="00222876"/>
    <w:rsid w:val="0023456D"/>
    <w:rsid w:val="00242D52"/>
    <w:rsid w:val="00260690"/>
    <w:rsid w:val="00280381"/>
    <w:rsid w:val="00291A7D"/>
    <w:rsid w:val="00293CB4"/>
    <w:rsid w:val="002A712F"/>
    <w:rsid w:val="002B1270"/>
    <w:rsid w:val="002C6730"/>
    <w:rsid w:val="002D1AD8"/>
    <w:rsid w:val="002D3D55"/>
    <w:rsid w:val="002D6E3D"/>
    <w:rsid w:val="002E5D32"/>
    <w:rsid w:val="00302100"/>
    <w:rsid w:val="00305C7E"/>
    <w:rsid w:val="00311D06"/>
    <w:rsid w:val="0034506D"/>
    <w:rsid w:val="00345A9B"/>
    <w:rsid w:val="00365242"/>
    <w:rsid w:val="00386999"/>
    <w:rsid w:val="003A7DAC"/>
    <w:rsid w:val="003C695B"/>
    <w:rsid w:val="003C7BFD"/>
    <w:rsid w:val="003E5DC3"/>
    <w:rsid w:val="003F4D97"/>
    <w:rsid w:val="00404589"/>
    <w:rsid w:val="0040655E"/>
    <w:rsid w:val="00411FFD"/>
    <w:rsid w:val="00413C4E"/>
    <w:rsid w:val="004148A0"/>
    <w:rsid w:val="004223AE"/>
    <w:rsid w:val="004342C5"/>
    <w:rsid w:val="00441FB3"/>
    <w:rsid w:val="004520BC"/>
    <w:rsid w:val="004557F5"/>
    <w:rsid w:val="00486986"/>
    <w:rsid w:val="004912D1"/>
    <w:rsid w:val="004B7528"/>
    <w:rsid w:val="004D2DE9"/>
    <w:rsid w:val="004E3254"/>
    <w:rsid w:val="004E588B"/>
    <w:rsid w:val="00503A60"/>
    <w:rsid w:val="005118FE"/>
    <w:rsid w:val="00516D41"/>
    <w:rsid w:val="00517071"/>
    <w:rsid w:val="0052034B"/>
    <w:rsid w:val="0052597D"/>
    <w:rsid w:val="00530848"/>
    <w:rsid w:val="00562E99"/>
    <w:rsid w:val="00575CA9"/>
    <w:rsid w:val="005863C3"/>
    <w:rsid w:val="005C16F6"/>
    <w:rsid w:val="005E496F"/>
    <w:rsid w:val="005F18BF"/>
    <w:rsid w:val="005F71A8"/>
    <w:rsid w:val="00600EDE"/>
    <w:rsid w:val="00603ABD"/>
    <w:rsid w:val="0060441F"/>
    <w:rsid w:val="00611FD6"/>
    <w:rsid w:val="006143E3"/>
    <w:rsid w:val="00625CA7"/>
    <w:rsid w:val="00626177"/>
    <w:rsid w:val="00630320"/>
    <w:rsid w:val="006639D1"/>
    <w:rsid w:val="0067040C"/>
    <w:rsid w:val="00682AA5"/>
    <w:rsid w:val="0068518A"/>
    <w:rsid w:val="006A03BB"/>
    <w:rsid w:val="006C3634"/>
    <w:rsid w:val="007031C2"/>
    <w:rsid w:val="00703B0A"/>
    <w:rsid w:val="007078D4"/>
    <w:rsid w:val="00740E54"/>
    <w:rsid w:val="0074532D"/>
    <w:rsid w:val="00762122"/>
    <w:rsid w:val="00762F2B"/>
    <w:rsid w:val="0076591A"/>
    <w:rsid w:val="0077023A"/>
    <w:rsid w:val="007931B4"/>
    <w:rsid w:val="007A551A"/>
    <w:rsid w:val="007A62EA"/>
    <w:rsid w:val="007A7CE9"/>
    <w:rsid w:val="007B4D5F"/>
    <w:rsid w:val="007B7744"/>
    <w:rsid w:val="007B7ACD"/>
    <w:rsid w:val="007C6ACC"/>
    <w:rsid w:val="007E705B"/>
    <w:rsid w:val="007F5650"/>
    <w:rsid w:val="00804EC2"/>
    <w:rsid w:val="00807F86"/>
    <w:rsid w:val="00810486"/>
    <w:rsid w:val="0081262A"/>
    <w:rsid w:val="00814E10"/>
    <w:rsid w:val="008209C5"/>
    <w:rsid w:val="00825EF1"/>
    <w:rsid w:val="0083274D"/>
    <w:rsid w:val="00841D46"/>
    <w:rsid w:val="00841D8F"/>
    <w:rsid w:val="00856EDE"/>
    <w:rsid w:val="008774B3"/>
    <w:rsid w:val="00881679"/>
    <w:rsid w:val="00896870"/>
    <w:rsid w:val="008A153C"/>
    <w:rsid w:val="008D1F17"/>
    <w:rsid w:val="008D6FF8"/>
    <w:rsid w:val="00903B85"/>
    <w:rsid w:val="00915813"/>
    <w:rsid w:val="009222DD"/>
    <w:rsid w:val="009235ED"/>
    <w:rsid w:val="00923616"/>
    <w:rsid w:val="009347C2"/>
    <w:rsid w:val="00940367"/>
    <w:rsid w:val="00943F01"/>
    <w:rsid w:val="009549FC"/>
    <w:rsid w:val="00972FAB"/>
    <w:rsid w:val="00977A11"/>
    <w:rsid w:val="0099100A"/>
    <w:rsid w:val="00996AF5"/>
    <w:rsid w:val="009D408C"/>
    <w:rsid w:val="009E6F35"/>
    <w:rsid w:val="00A15CAC"/>
    <w:rsid w:val="00A21CE6"/>
    <w:rsid w:val="00A2373A"/>
    <w:rsid w:val="00A305B6"/>
    <w:rsid w:val="00A34E55"/>
    <w:rsid w:val="00A41007"/>
    <w:rsid w:val="00A42DB0"/>
    <w:rsid w:val="00A469F4"/>
    <w:rsid w:val="00A51E49"/>
    <w:rsid w:val="00A7111A"/>
    <w:rsid w:val="00A72D0F"/>
    <w:rsid w:val="00A7462F"/>
    <w:rsid w:val="00A81AA1"/>
    <w:rsid w:val="00A8359B"/>
    <w:rsid w:val="00AA02AD"/>
    <w:rsid w:val="00AA091A"/>
    <w:rsid w:val="00AA534C"/>
    <w:rsid w:val="00AB0138"/>
    <w:rsid w:val="00AF710C"/>
    <w:rsid w:val="00AF7BD7"/>
    <w:rsid w:val="00B064BA"/>
    <w:rsid w:val="00B25798"/>
    <w:rsid w:val="00B3317D"/>
    <w:rsid w:val="00B3621D"/>
    <w:rsid w:val="00B476BD"/>
    <w:rsid w:val="00B63CE4"/>
    <w:rsid w:val="00B65CAD"/>
    <w:rsid w:val="00B670BF"/>
    <w:rsid w:val="00B72223"/>
    <w:rsid w:val="00B72A94"/>
    <w:rsid w:val="00B83E8E"/>
    <w:rsid w:val="00B900F7"/>
    <w:rsid w:val="00B96727"/>
    <w:rsid w:val="00B969A2"/>
    <w:rsid w:val="00BB161D"/>
    <w:rsid w:val="00BD2185"/>
    <w:rsid w:val="00BE1C6B"/>
    <w:rsid w:val="00C04AA6"/>
    <w:rsid w:val="00C10CEF"/>
    <w:rsid w:val="00C23533"/>
    <w:rsid w:val="00C37B13"/>
    <w:rsid w:val="00C40DD2"/>
    <w:rsid w:val="00C41D60"/>
    <w:rsid w:val="00C60484"/>
    <w:rsid w:val="00C623E2"/>
    <w:rsid w:val="00C64DD4"/>
    <w:rsid w:val="00CA35F5"/>
    <w:rsid w:val="00CD3908"/>
    <w:rsid w:val="00CD6584"/>
    <w:rsid w:val="00CF5E11"/>
    <w:rsid w:val="00D042BB"/>
    <w:rsid w:val="00D11C7D"/>
    <w:rsid w:val="00D401EF"/>
    <w:rsid w:val="00D8367F"/>
    <w:rsid w:val="00DA27E3"/>
    <w:rsid w:val="00DB4FA0"/>
    <w:rsid w:val="00DD0E9C"/>
    <w:rsid w:val="00DF0F76"/>
    <w:rsid w:val="00E0748C"/>
    <w:rsid w:val="00E172CE"/>
    <w:rsid w:val="00E23E96"/>
    <w:rsid w:val="00E26537"/>
    <w:rsid w:val="00E3136A"/>
    <w:rsid w:val="00E34070"/>
    <w:rsid w:val="00E4011A"/>
    <w:rsid w:val="00E43748"/>
    <w:rsid w:val="00E4526A"/>
    <w:rsid w:val="00E4732A"/>
    <w:rsid w:val="00E5154B"/>
    <w:rsid w:val="00E774AB"/>
    <w:rsid w:val="00E808B9"/>
    <w:rsid w:val="00E969D9"/>
    <w:rsid w:val="00EB037D"/>
    <w:rsid w:val="00EB454F"/>
    <w:rsid w:val="00EB58EF"/>
    <w:rsid w:val="00EB7F24"/>
    <w:rsid w:val="00EC2195"/>
    <w:rsid w:val="00EC4B04"/>
    <w:rsid w:val="00EC575F"/>
    <w:rsid w:val="00EE093D"/>
    <w:rsid w:val="00EF264E"/>
    <w:rsid w:val="00EF4909"/>
    <w:rsid w:val="00EF596A"/>
    <w:rsid w:val="00F0393F"/>
    <w:rsid w:val="00F110E4"/>
    <w:rsid w:val="00F21E2A"/>
    <w:rsid w:val="00F2737F"/>
    <w:rsid w:val="00F3716D"/>
    <w:rsid w:val="00F44618"/>
    <w:rsid w:val="00F70F67"/>
    <w:rsid w:val="00F82F9A"/>
    <w:rsid w:val="00F95919"/>
    <w:rsid w:val="00F960DA"/>
    <w:rsid w:val="00FC2897"/>
    <w:rsid w:val="00FD2432"/>
    <w:rsid w:val="00FF58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;"/>
  <w14:docId w14:val="22F7568C"/>
  <w15:docId w15:val="{F610E623-AA65-40EF-8B5F-D7654A6E94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9"/>
    <w:lsdException w:name="heading 9" w:uiPriority="9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31BD0"/>
    <w:pPr>
      <w:jc w:val="both"/>
    </w:pPr>
    <w:rPr>
      <w:rFonts w:ascii="Arial" w:hAnsi="Arial"/>
    </w:rPr>
  </w:style>
  <w:style w:type="paragraph" w:styleId="Titre1">
    <w:name w:val="heading 1"/>
    <w:aliases w:val="E1"/>
    <w:basedOn w:val="Normal"/>
    <w:next w:val="F1"/>
    <w:qFormat/>
    <w:rsid w:val="00305C7E"/>
    <w:pPr>
      <w:numPr>
        <w:numId w:val="18"/>
      </w:numPr>
      <w:shd w:val="clear" w:color="auto" w:fill="D9D9D9"/>
      <w:spacing w:before="480" w:after="480"/>
      <w:outlineLvl w:val="0"/>
    </w:pPr>
    <w:rPr>
      <w:b/>
      <w:caps/>
      <w:sz w:val="22"/>
      <w:szCs w:val="22"/>
    </w:rPr>
  </w:style>
  <w:style w:type="paragraph" w:styleId="Titre2">
    <w:name w:val="heading 2"/>
    <w:aliases w:val="E2"/>
    <w:basedOn w:val="Normal"/>
    <w:next w:val="F2"/>
    <w:qFormat/>
    <w:rsid w:val="00305C7E"/>
    <w:pPr>
      <w:numPr>
        <w:ilvl w:val="1"/>
        <w:numId w:val="18"/>
      </w:numPr>
      <w:spacing w:before="240" w:after="240"/>
      <w:outlineLvl w:val="1"/>
    </w:pPr>
    <w:rPr>
      <w:b/>
      <w:smallCaps/>
      <w:u w:val="single"/>
    </w:rPr>
  </w:style>
  <w:style w:type="paragraph" w:styleId="Titre3">
    <w:name w:val="heading 3"/>
    <w:aliases w:val="E3"/>
    <w:basedOn w:val="Normal"/>
    <w:next w:val="F3"/>
    <w:qFormat/>
    <w:rsid w:val="00305C7E"/>
    <w:pPr>
      <w:numPr>
        <w:ilvl w:val="2"/>
        <w:numId w:val="18"/>
      </w:numPr>
      <w:spacing w:before="240" w:after="240"/>
      <w:outlineLvl w:val="2"/>
    </w:pPr>
    <w:rPr>
      <w:b/>
      <w:u w:val="single"/>
    </w:rPr>
  </w:style>
  <w:style w:type="paragraph" w:styleId="Titre4">
    <w:name w:val="heading 4"/>
    <w:aliases w:val="E4"/>
    <w:basedOn w:val="Normal"/>
    <w:next w:val="F4"/>
    <w:qFormat/>
    <w:rsid w:val="00305C7E"/>
    <w:pPr>
      <w:numPr>
        <w:ilvl w:val="3"/>
        <w:numId w:val="18"/>
      </w:numPr>
      <w:spacing w:before="240" w:after="120"/>
      <w:outlineLvl w:val="3"/>
    </w:pPr>
    <w:rPr>
      <w:b/>
      <w:i/>
      <w:u w:val="single"/>
    </w:rPr>
  </w:style>
  <w:style w:type="paragraph" w:styleId="Titre5">
    <w:name w:val="heading 5"/>
    <w:aliases w:val="E5"/>
    <w:basedOn w:val="Normal"/>
    <w:next w:val="F5"/>
    <w:qFormat/>
    <w:rsid w:val="00305C7E"/>
    <w:pPr>
      <w:numPr>
        <w:ilvl w:val="4"/>
        <w:numId w:val="18"/>
      </w:numPr>
      <w:tabs>
        <w:tab w:val="left" w:pos="1559"/>
      </w:tabs>
      <w:spacing w:before="120" w:after="120"/>
      <w:outlineLvl w:val="4"/>
    </w:pPr>
    <w:rPr>
      <w:u w:val="single"/>
    </w:rPr>
  </w:style>
  <w:style w:type="paragraph" w:styleId="Titre6">
    <w:name w:val="heading 6"/>
    <w:aliases w:val="E6"/>
    <w:basedOn w:val="Normal"/>
    <w:next w:val="F5"/>
    <w:qFormat/>
    <w:rsid w:val="00305C7E"/>
    <w:pPr>
      <w:numPr>
        <w:ilvl w:val="5"/>
        <w:numId w:val="18"/>
      </w:numPr>
      <w:spacing w:before="120" w:after="120"/>
      <w:outlineLvl w:val="5"/>
    </w:pPr>
    <w:rPr>
      <w:b/>
      <w:bCs/>
      <w:smallCaps/>
    </w:rPr>
  </w:style>
  <w:style w:type="paragraph" w:styleId="Titre7">
    <w:name w:val="heading 7"/>
    <w:aliases w:val="E7"/>
    <w:basedOn w:val="F5"/>
    <w:next w:val="F5"/>
    <w:qFormat/>
    <w:rsid w:val="00305C7E"/>
    <w:pPr>
      <w:numPr>
        <w:ilvl w:val="6"/>
        <w:numId w:val="18"/>
      </w:numPr>
      <w:spacing w:before="120"/>
      <w:outlineLvl w:val="6"/>
    </w:pPr>
  </w:style>
  <w:style w:type="paragraph" w:styleId="Titre8">
    <w:name w:val="heading 8"/>
    <w:basedOn w:val="Normal"/>
    <w:next w:val="Normal"/>
    <w:rsid w:val="00174871"/>
    <w:pPr>
      <w:numPr>
        <w:ilvl w:val="7"/>
        <w:numId w:val="1"/>
      </w:numPr>
      <w:spacing w:before="240" w:after="60"/>
      <w:outlineLvl w:val="7"/>
    </w:pPr>
    <w:rPr>
      <w:rFonts w:ascii="Times New Roman" w:hAnsi="Times New Roman"/>
      <w:i/>
      <w:iCs/>
      <w:sz w:val="24"/>
      <w:szCs w:val="24"/>
    </w:rPr>
  </w:style>
  <w:style w:type="paragraph" w:styleId="Titre9">
    <w:name w:val="heading 9"/>
    <w:basedOn w:val="Normal"/>
    <w:next w:val="Normal"/>
    <w:rsid w:val="00174871"/>
    <w:pPr>
      <w:numPr>
        <w:ilvl w:val="8"/>
        <w:numId w:val="1"/>
      </w:numPr>
      <w:spacing w:before="240" w:after="60"/>
      <w:outlineLvl w:val="8"/>
    </w:pPr>
    <w:rPr>
      <w:rFonts w:cs="Arial"/>
      <w:sz w:val="22"/>
      <w:szCs w:val="2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F1">
    <w:name w:val="F1"/>
    <w:basedOn w:val="Normal"/>
    <w:qFormat/>
    <w:rsid w:val="002A712F"/>
    <w:pPr>
      <w:tabs>
        <w:tab w:val="left" w:pos="425"/>
      </w:tabs>
      <w:spacing w:after="120"/>
    </w:pPr>
  </w:style>
  <w:style w:type="paragraph" w:customStyle="1" w:styleId="F2">
    <w:name w:val="F2"/>
    <w:basedOn w:val="F1"/>
    <w:qFormat/>
    <w:rsid w:val="002A712F"/>
    <w:pPr>
      <w:tabs>
        <w:tab w:val="clear" w:pos="425"/>
        <w:tab w:val="left" w:pos="992"/>
      </w:tabs>
      <w:ind w:left="709"/>
    </w:pPr>
  </w:style>
  <w:style w:type="paragraph" w:customStyle="1" w:styleId="F3">
    <w:name w:val="F3"/>
    <w:basedOn w:val="F2"/>
    <w:qFormat/>
    <w:rsid w:val="002A712F"/>
    <w:pPr>
      <w:tabs>
        <w:tab w:val="clear" w:pos="992"/>
        <w:tab w:val="left" w:pos="1276"/>
      </w:tabs>
      <w:ind w:left="992"/>
    </w:pPr>
  </w:style>
  <w:style w:type="paragraph" w:customStyle="1" w:styleId="F4">
    <w:name w:val="F4"/>
    <w:basedOn w:val="F3"/>
    <w:qFormat/>
    <w:rsid w:val="002A712F"/>
    <w:pPr>
      <w:tabs>
        <w:tab w:val="clear" w:pos="1276"/>
        <w:tab w:val="left" w:pos="1559"/>
      </w:tabs>
      <w:ind w:left="1276"/>
    </w:pPr>
  </w:style>
  <w:style w:type="paragraph" w:customStyle="1" w:styleId="F5">
    <w:name w:val="F5"/>
    <w:basedOn w:val="F4"/>
    <w:qFormat/>
    <w:rsid w:val="002A712F"/>
    <w:pPr>
      <w:tabs>
        <w:tab w:val="clear" w:pos="1559"/>
      </w:tabs>
      <w:ind w:left="1559"/>
    </w:pPr>
  </w:style>
  <w:style w:type="paragraph" w:customStyle="1" w:styleId="L1c">
    <w:name w:val="L1c"/>
    <w:basedOn w:val="Normal"/>
    <w:qFormat/>
    <w:rsid w:val="002A712F"/>
    <w:pPr>
      <w:numPr>
        <w:numId w:val="3"/>
      </w:numPr>
      <w:suppressAutoHyphens/>
      <w:spacing w:after="120"/>
    </w:pPr>
    <w:rPr>
      <w:rFonts w:cs="Arial"/>
    </w:rPr>
  </w:style>
  <w:style w:type="paragraph" w:customStyle="1" w:styleId="L2c">
    <w:name w:val="L2c"/>
    <w:basedOn w:val="F2"/>
    <w:qFormat/>
    <w:rsid w:val="002A712F"/>
    <w:pPr>
      <w:numPr>
        <w:numId w:val="4"/>
      </w:numPr>
      <w:suppressAutoHyphens/>
    </w:pPr>
    <w:rPr>
      <w:rFonts w:cs="Arial"/>
    </w:rPr>
  </w:style>
  <w:style w:type="paragraph" w:customStyle="1" w:styleId="L2r">
    <w:name w:val="L2r"/>
    <w:basedOn w:val="F2"/>
    <w:qFormat/>
    <w:rsid w:val="002A712F"/>
    <w:pPr>
      <w:numPr>
        <w:numId w:val="5"/>
      </w:numPr>
      <w:suppressAutoHyphens/>
    </w:pPr>
    <w:rPr>
      <w:rFonts w:cs="Arial"/>
    </w:rPr>
  </w:style>
  <w:style w:type="paragraph" w:customStyle="1" w:styleId="L3c">
    <w:name w:val="L3c"/>
    <w:basedOn w:val="F3"/>
    <w:qFormat/>
    <w:rsid w:val="002A712F"/>
    <w:pPr>
      <w:numPr>
        <w:numId w:val="6"/>
      </w:numPr>
      <w:suppressAutoHyphens/>
    </w:pPr>
    <w:rPr>
      <w:rFonts w:cs="Arial"/>
    </w:rPr>
  </w:style>
  <w:style w:type="paragraph" w:customStyle="1" w:styleId="L3f">
    <w:name w:val="L3f"/>
    <w:basedOn w:val="F3"/>
    <w:qFormat/>
    <w:rsid w:val="002A712F"/>
    <w:pPr>
      <w:numPr>
        <w:numId w:val="7"/>
      </w:numPr>
      <w:suppressAutoHyphens/>
    </w:pPr>
    <w:rPr>
      <w:rFonts w:cs="Arial"/>
    </w:rPr>
  </w:style>
  <w:style w:type="paragraph" w:customStyle="1" w:styleId="M2">
    <w:name w:val="M2"/>
    <w:basedOn w:val="Normal"/>
    <w:qFormat/>
    <w:rsid w:val="002A712F"/>
    <w:pPr>
      <w:tabs>
        <w:tab w:val="left" w:pos="709"/>
      </w:tabs>
      <w:spacing w:before="240" w:after="240"/>
    </w:pPr>
  </w:style>
  <w:style w:type="paragraph" w:customStyle="1" w:styleId="M3">
    <w:name w:val="M3"/>
    <w:basedOn w:val="Normal"/>
    <w:qFormat/>
    <w:rsid w:val="002A712F"/>
    <w:pPr>
      <w:spacing w:before="240" w:after="240"/>
      <w:outlineLvl w:val="2"/>
    </w:pPr>
  </w:style>
  <w:style w:type="paragraph" w:customStyle="1" w:styleId="M4">
    <w:name w:val="M4"/>
    <w:basedOn w:val="Normal"/>
    <w:qFormat/>
    <w:rsid w:val="002A712F"/>
    <w:pPr>
      <w:spacing w:before="240" w:after="120"/>
    </w:pPr>
  </w:style>
  <w:style w:type="paragraph" w:styleId="Textedebulles">
    <w:name w:val="Balloon Text"/>
    <w:basedOn w:val="Normal"/>
    <w:semiHidden/>
    <w:rsid w:val="001778FF"/>
    <w:rPr>
      <w:rFonts w:ascii="Tahoma" w:hAnsi="Tahoma" w:cs="Tahoma"/>
      <w:sz w:val="16"/>
      <w:szCs w:val="16"/>
    </w:rPr>
  </w:style>
  <w:style w:type="paragraph" w:customStyle="1" w:styleId="M5">
    <w:name w:val="M5"/>
    <w:basedOn w:val="Normal"/>
    <w:qFormat/>
    <w:rsid w:val="002A712F"/>
    <w:pPr>
      <w:tabs>
        <w:tab w:val="left" w:pos="1559"/>
      </w:tabs>
      <w:spacing w:before="120" w:after="120"/>
    </w:pPr>
  </w:style>
  <w:style w:type="paragraph" w:customStyle="1" w:styleId="REFERENCE">
    <w:name w:val="REFERENCE"/>
    <w:basedOn w:val="Normal"/>
    <w:rsid w:val="004B7528"/>
    <w:pPr>
      <w:spacing w:before="120"/>
      <w:ind w:left="142"/>
    </w:pPr>
    <w:rPr>
      <w:rFonts w:cs="Arial"/>
      <w:sz w:val="28"/>
      <w:szCs w:val="28"/>
    </w:rPr>
  </w:style>
  <w:style w:type="paragraph" w:customStyle="1" w:styleId="cclient">
    <w:name w:val="cclient"/>
    <w:basedOn w:val="Normal"/>
    <w:next w:val="Normal"/>
    <w:rsid w:val="00A15CAC"/>
    <w:rPr>
      <w:rFonts w:cs="Arial"/>
      <w:b/>
      <w:sz w:val="40"/>
      <w:szCs w:val="40"/>
    </w:rPr>
  </w:style>
  <w:style w:type="paragraph" w:customStyle="1" w:styleId="cdate">
    <w:name w:val="cdate"/>
    <w:basedOn w:val="Normal"/>
    <w:next w:val="Normal"/>
    <w:rsid w:val="00A15CAC"/>
    <w:rPr>
      <w:rFonts w:cs="Arial"/>
      <w:sz w:val="28"/>
      <w:szCs w:val="28"/>
    </w:rPr>
  </w:style>
  <w:style w:type="paragraph" w:customStyle="1" w:styleId="cdiscipline">
    <w:name w:val="cdiscipline"/>
    <w:basedOn w:val="Normal"/>
    <w:next w:val="Normal"/>
    <w:rsid w:val="00A15CAC"/>
    <w:rPr>
      <w:rFonts w:cs="Arial"/>
    </w:rPr>
  </w:style>
  <w:style w:type="paragraph" w:customStyle="1" w:styleId="cdoc">
    <w:name w:val="cdoc"/>
    <w:basedOn w:val="Normal"/>
    <w:next w:val="Normal"/>
    <w:rsid w:val="00A15CAC"/>
    <w:rPr>
      <w:rFonts w:cs="Arial"/>
      <w:b/>
      <w:sz w:val="72"/>
      <w:szCs w:val="72"/>
    </w:rPr>
  </w:style>
  <w:style w:type="paragraph" w:customStyle="1" w:styleId="cindice">
    <w:name w:val="cindice"/>
    <w:basedOn w:val="Normal"/>
    <w:next w:val="Normal"/>
    <w:rsid w:val="00A15CAC"/>
    <w:rPr>
      <w:rFonts w:cs="Arial"/>
    </w:rPr>
  </w:style>
  <w:style w:type="paragraph" w:customStyle="1" w:styleId="cobjet">
    <w:name w:val="cobjet"/>
    <w:basedOn w:val="Normal"/>
    <w:next w:val="Normal"/>
    <w:rsid w:val="00A15CAC"/>
    <w:rPr>
      <w:rFonts w:cs="Arial"/>
    </w:rPr>
  </w:style>
  <w:style w:type="paragraph" w:customStyle="1" w:styleId="cordre">
    <w:name w:val="cordre"/>
    <w:basedOn w:val="Normal"/>
    <w:next w:val="Normal"/>
    <w:rsid w:val="00A15CAC"/>
    <w:rPr>
      <w:rFonts w:cs="Arial"/>
    </w:rPr>
  </w:style>
  <w:style w:type="paragraph" w:customStyle="1" w:styleId="cprojet">
    <w:name w:val="cprojet"/>
    <w:basedOn w:val="Normal"/>
    <w:next w:val="Normal"/>
    <w:rsid w:val="00A15CAC"/>
    <w:rPr>
      <w:rFonts w:cs="Arial"/>
      <w:sz w:val="40"/>
      <w:szCs w:val="40"/>
    </w:rPr>
  </w:style>
  <w:style w:type="paragraph" w:customStyle="1" w:styleId="cref">
    <w:name w:val="cref"/>
    <w:basedOn w:val="Normal"/>
    <w:next w:val="Normal"/>
    <w:rsid w:val="00A15CAC"/>
    <w:rPr>
      <w:rFonts w:cs="Arial"/>
      <w:sz w:val="28"/>
      <w:szCs w:val="28"/>
    </w:rPr>
  </w:style>
  <w:style w:type="paragraph" w:customStyle="1" w:styleId="L3r">
    <w:name w:val="L3r"/>
    <w:basedOn w:val="F3"/>
    <w:qFormat/>
    <w:rsid w:val="002A712F"/>
    <w:pPr>
      <w:numPr>
        <w:numId w:val="8"/>
      </w:numPr>
      <w:suppressAutoHyphens/>
    </w:pPr>
    <w:rPr>
      <w:rFonts w:cs="Arial"/>
    </w:rPr>
  </w:style>
  <w:style w:type="paragraph" w:customStyle="1" w:styleId="L4c">
    <w:name w:val="L4c"/>
    <w:basedOn w:val="F4"/>
    <w:qFormat/>
    <w:rsid w:val="002A712F"/>
    <w:pPr>
      <w:numPr>
        <w:numId w:val="9"/>
      </w:numPr>
      <w:suppressAutoHyphens/>
    </w:pPr>
    <w:rPr>
      <w:rFonts w:cs="Arial"/>
    </w:rPr>
  </w:style>
  <w:style w:type="paragraph" w:customStyle="1" w:styleId="L4f">
    <w:name w:val="L4f"/>
    <w:basedOn w:val="F4"/>
    <w:qFormat/>
    <w:rsid w:val="002A712F"/>
    <w:pPr>
      <w:numPr>
        <w:numId w:val="10"/>
      </w:numPr>
      <w:suppressAutoHyphens/>
    </w:pPr>
    <w:rPr>
      <w:rFonts w:cs="Arial"/>
    </w:rPr>
  </w:style>
  <w:style w:type="paragraph" w:customStyle="1" w:styleId="L4r">
    <w:name w:val="L4r"/>
    <w:basedOn w:val="F4"/>
    <w:qFormat/>
    <w:rsid w:val="002A712F"/>
    <w:pPr>
      <w:numPr>
        <w:numId w:val="11"/>
      </w:numPr>
      <w:suppressAutoHyphens/>
    </w:pPr>
    <w:rPr>
      <w:rFonts w:cs="Arial"/>
    </w:rPr>
  </w:style>
  <w:style w:type="paragraph" w:customStyle="1" w:styleId="L4s">
    <w:name w:val="L4s"/>
    <w:basedOn w:val="F4"/>
    <w:qFormat/>
    <w:rsid w:val="002A712F"/>
    <w:pPr>
      <w:numPr>
        <w:numId w:val="12"/>
      </w:numPr>
      <w:suppressAutoHyphens/>
    </w:pPr>
    <w:rPr>
      <w:rFonts w:cs="Arial"/>
    </w:rPr>
  </w:style>
  <w:style w:type="paragraph" w:customStyle="1" w:styleId="L5c">
    <w:name w:val="L5c"/>
    <w:basedOn w:val="F5"/>
    <w:qFormat/>
    <w:rsid w:val="002A712F"/>
    <w:pPr>
      <w:numPr>
        <w:numId w:val="13"/>
      </w:numPr>
      <w:suppressAutoHyphens/>
    </w:pPr>
    <w:rPr>
      <w:rFonts w:cs="Arial"/>
    </w:rPr>
  </w:style>
  <w:style w:type="paragraph" w:customStyle="1" w:styleId="L5f">
    <w:name w:val="L5f"/>
    <w:basedOn w:val="F5"/>
    <w:qFormat/>
    <w:rsid w:val="002A712F"/>
    <w:pPr>
      <w:numPr>
        <w:numId w:val="14"/>
      </w:numPr>
      <w:suppressAutoHyphens/>
    </w:pPr>
    <w:rPr>
      <w:rFonts w:cs="Arial"/>
    </w:rPr>
  </w:style>
  <w:style w:type="paragraph" w:customStyle="1" w:styleId="L5r">
    <w:name w:val="L5r"/>
    <w:basedOn w:val="F5"/>
    <w:qFormat/>
    <w:rsid w:val="002A712F"/>
    <w:pPr>
      <w:numPr>
        <w:numId w:val="15"/>
      </w:numPr>
      <w:suppressAutoHyphens/>
    </w:pPr>
    <w:rPr>
      <w:rFonts w:cs="Arial"/>
    </w:rPr>
  </w:style>
  <w:style w:type="paragraph" w:customStyle="1" w:styleId="L5s">
    <w:name w:val="L5s"/>
    <w:basedOn w:val="F5"/>
    <w:qFormat/>
    <w:rsid w:val="002A712F"/>
    <w:pPr>
      <w:numPr>
        <w:numId w:val="16"/>
      </w:numPr>
      <w:suppressAutoHyphens/>
    </w:pPr>
    <w:rPr>
      <w:rFonts w:cs="Arial"/>
    </w:rPr>
  </w:style>
  <w:style w:type="paragraph" w:customStyle="1" w:styleId="L5t">
    <w:name w:val="L5t"/>
    <w:basedOn w:val="F5"/>
    <w:qFormat/>
    <w:rsid w:val="002A712F"/>
    <w:pPr>
      <w:numPr>
        <w:numId w:val="17"/>
      </w:numPr>
      <w:suppressAutoHyphens/>
    </w:pPr>
    <w:rPr>
      <w:rFonts w:cs="Arial"/>
    </w:rPr>
  </w:style>
  <w:style w:type="paragraph" w:styleId="Paragraphedeliste">
    <w:name w:val="List Paragraph"/>
    <w:basedOn w:val="Normal"/>
    <w:uiPriority w:val="34"/>
    <w:qFormat/>
    <w:rsid w:val="007E705B"/>
    <w:pPr>
      <w:ind w:left="720"/>
      <w:contextualSpacing/>
    </w:pPr>
  </w:style>
  <w:style w:type="numbering" w:customStyle="1" w:styleId="ListeTitre">
    <w:name w:val="Liste Titre"/>
    <w:uiPriority w:val="99"/>
    <w:rsid w:val="00305C7E"/>
    <w:pPr>
      <w:numPr>
        <w:numId w:val="2"/>
      </w:numPr>
    </w:pPr>
  </w:style>
  <w:style w:type="table" w:styleId="Grilledutableau">
    <w:name w:val="Table Grid"/>
    <w:basedOn w:val="TableauNormal"/>
    <w:uiPriority w:val="59"/>
    <w:rsid w:val="000776C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DG2">
    <w:name w:val="PDG2"/>
    <w:basedOn w:val="Normal"/>
    <w:rsid w:val="000776C0"/>
    <w:pPr>
      <w:tabs>
        <w:tab w:val="left" w:pos="567"/>
      </w:tabs>
      <w:spacing w:before="600" w:line="204" w:lineRule="auto"/>
      <w:jc w:val="left"/>
    </w:pPr>
    <w:rPr>
      <w:rFonts w:ascii="Arial Black" w:hAnsi="Arial Black"/>
      <w:color w:val="00375A"/>
      <w:sz w:val="48"/>
      <w:szCs w:val="52"/>
    </w:rPr>
  </w:style>
  <w:style w:type="paragraph" w:customStyle="1" w:styleId="PDG1">
    <w:name w:val="PDG1"/>
    <w:qFormat/>
    <w:rsid w:val="000776C0"/>
    <w:pPr>
      <w:jc w:val="center"/>
    </w:pPr>
    <w:rPr>
      <w:rFonts w:ascii="Arial" w:hAnsi="Arial"/>
      <w:szCs w:val="24"/>
    </w:rPr>
  </w:style>
  <w:style w:type="paragraph" w:customStyle="1" w:styleId="PDG0">
    <w:name w:val="PDG0"/>
    <w:basedOn w:val="Normal"/>
    <w:qFormat/>
    <w:rsid w:val="000776C0"/>
    <w:pPr>
      <w:spacing w:line="200" w:lineRule="exact"/>
      <w:jc w:val="center"/>
    </w:pPr>
    <w:rPr>
      <w:rFonts w:ascii="Arial Gras" w:hAnsi="Arial Gras"/>
      <w:b/>
      <w:bCs/>
      <w:caps/>
    </w:rPr>
  </w:style>
  <w:style w:type="paragraph" w:customStyle="1" w:styleId="sentence">
    <w:name w:val="sentence"/>
    <w:basedOn w:val="Normal"/>
    <w:qFormat/>
    <w:rsid w:val="000776C0"/>
    <w:pPr>
      <w:spacing w:before="40"/>
      <w:ind w:right="28"/>
      <w:jc w:val="right"/>
    </w:pPr>
  </w:style>
  <w:style w:type="paragraph" w:customStyle="1" w:styleId="TBN">
    <w:name w:val="TBN"/>
    <w:basedOn w:val="Normal"/>
    <w:qFormat/>
    <w:rsid w:val="000C4609"/>
    <w:pPr>
      <w:spacing w:before="60" w:after="20" w:line="160" w:lineRule="exact"/>
      <w:jc w:val="center"/>
    </w:pPr>
    <w:rPr>
      <w:i/>
      <w:smallCaps/>
      <w:color w:val="000000"/>
      <w:sz w:val="14"/>
    </w:rPr>
  </w:style>
  <w:style w:type="paragraph" w:customStyle="1" w:styleId="PuceTAB2">
    <w:name w:val="PuceTAB2"/>
    <w:basedOn w:val="PuceTAB1"/>
    <w:qFormat/>
    <w:rsid w:val="000C4609"/>
    <w:pPr>
      <w:tabs>
        <w:tab w:val="clear" w:pos="284"/>
        <w:tab w:val="left" w:pos="567"/>
      </w:tabs>
    </w:pPr>
  </w:style>
  <w:style w:type="paragraph" w:customStyle="1" w:styleId="PuceTAB1">
    <w:name w:val="PuceTAB1"/>
    <w:basedOn w:val="Normal"/>
    <w:qFormat/>
    <w:rsid w:val="000C4609"/>
    <w:pPr>
      <w:tabs>
        <w:tab w:val="left" w:pos="284"/>
      </w:tabs>
      <w:spacing w:before="40" w:after="40" w:line="180" w:lineRule="exact"/>
      <w:ind w:left="720" w:hanging="360"/>
      <w:jc w:val="left"/>
    </w:pPr>
    <w:rPr>
      <w:sz w:val="18"/>
    </w:rPr>
  </w:style>
  <w:style w:type="paragraph" w:customStyle="1" w:styleId="TABC">
    <w:name w:val="TABC"/>
    <w:basedOn w:val="Normal"/>
    <w:qFormat/>
    <w:rsid w:val="000C4609"/>
    <w:pPr>
      <w:spacing w:before="40" w:after="40" w:line="180" w:lineRule="exact"/>
      <w:jc w:val="center"/>
    </w:pPr>
    <w:rPr>
      <w:sz w:val="18"/>
    </w:rPr>
  </w:style>
  <w:style w:type="paragraph" w:customStyle="1" w:styleId="TABG">
    <w:name w:val="TABG"/>
    <w:basedOn w:val="Normal"/>
    <w:qFormat/>
    <w:rsid w:val="000C4609"/>
    <w:pPr>
      <w:spacing w:before="40" w:after="40" w:line="180" w:lineRule="exact"/>
      <w:jc w:val="left"/>
    </w:pPr>
    <w:rPr>
      <w:sz w:val="18"/>
    </w:rPr>
  </w:style>
  <w:style w:type="paragraph" w:customStyle="1" w:styleId="TAB8">
    <w:name w:val="TAB8"/>
    <w:basedOn w:val="Normal"/>
    <w:qFormat/>
    <w:rsid w:val="000C4609"/>
    <w:pPr>
      <w:spacing w:before="40" w:after="40" w:line="160" w:lineRule="exact"/>
      <w:jc w:val="left"/>
    </w:pPr>
    <w:rPr>
      <w:sz w:val="16"/>
    </w:rPr>
  </w:style>
  <w:style w:type="paragraph" w:styleId="Notedebasdepage">
    <w:name w:val="footnote text"/>
    <w:basedOn w:val="Normal"/>
    <w:link w:val="NotedebasdepageCar"/>
    <w:uiPriority w:val="99"/>
    <w:semiHidden/>
    <w:unhideWhenUsed/>
    <w:rsid w:val="00903B85"/>
  </w:style>
  <w:style w:type="character" w:customStyle="1" w:styleId="NotedebasdepageCar">
    <w:name w:val="Note de bas de page Car"/>
    <w:basedOn w:val="Policepardfaut"/>
    <w:link w:val="Notedebasdepage"/>
    <w:uiPriority w:val="99"/>
    <w:semiHidden/>
    <w:rsid w:val="00903B85"/>
    <w:rPr>
      <w:rFonts w:ascii="Arial" w:hAnsi="Arial"/>
    </w:rPr>
  </w:style>
  <w:style w:type="character" w:styleId="Appelnotedebasdep">
    <w:name w:val="footnote reference"/>
    <w:basedOn w:val="Policepardfaut"/>
    <w:uiPriority w:val="99"/>
    <w:semiHidden/>
    <w:unhideWhenUsed/>
    <w:rsid w:val="00903B85"/>
    <w:rPr>
      <w:vertAlign w:val="superscript"/>
    </w:rPr>
  </w:style>
  <w:style w:type="paragraph" w:styleId="Corpsdetexte">
    <w:name w:val="Body Text"/>
    <w:aliases w:val="CT"/>
    <w:basedOn w:val="Normal"/>
    <w:link w:val="CorpsdetexteCar"/>
    <w:qFormat/>
    <w:rsid w:val="00626177"/>
    <w:pPr>
      <w:tabs>
        <w:tab w:val="right" w:leader="underscore" w:pos="8789"/>
      </w:tabs>
      <w:spacing w:before="200"/>
    </w:pPr>
  </w:style>
  <w:style w:type="character" w:customStyle="1" w:styleId="CorpsdetexteCar">
    <w:name w:val="Corps de texte Car"/>
    <w:aliases w:val="CT Car"/>
    <w:basedOn w:val="Policepardfaut"/>
    <w:link w:val="Corpsdetexte"/>
    <w:rsid w:val="00626177"/>
    <w:rPr>
      <w:rFonts w:ascii="Arial" w:hAnsi="Arial"/>
    </w:rPr>
  </w:style>
  <w:style w:type="paragraph" w:styleId="En-tte">
    <w:name w:val="header"/>
    <w:basedOn w:val="Normal"/>
    <w:link w:val="En-tteCar"/>
    <w:uiPriority w:val="99"/>
    <w:unhideWhenUsed/>
    <w:rsid w:val="00211FAF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211FAF"/>
    <w:rPr>
      <w:rFonts w:ascii="Arial" w:hAnsi="Arial"/>
    </w:rPr>
  </w:style>
  <w:style w:type="paragraph" w:styleId="Pieddepage">
    <w:name w:val="footer"/>
    <w:basedOn w:val="Normal"/>
    <w:link w:val="PieddepageCar"/>
    <w:uiPriority w:val="99"/>
    <w:unhideWhenUsed/>
    <w:rsid w:val="00211FAF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211FAF"/>
    <w:rPr>
      <w:rFonts w:ascii="Arial" w:hAnsi="Arial"/>
    </w:rPr>
  </w:style>
  <w:style w:type="paragraph" w:customStyle="1" w:styleId="P1">
    <w:name w:val="P1"/>
    <w:basedOn w:val="Normal"/>
    <w:link w:val="P1Car"/>
    <w:qFormat/>
    <w:rsid w:val="00031BD0"/>
    <w:pPr>
      <w:numPr>
        <w:numId w:val="35"/>
      </w:numPr>
      <w:tabs>
        <w:tab w:val="right" w:leader="dot" w:pos="8789"/>
      </w:tabs>
      <w:spacing w:before="120"/>
      <w:jc w:val="left"/>
    </w:pPr>
  </w:style>
  <w:style w:type="character" w:customStyle="1" w:styleId="P1Car">
    <w:name w:val="P1 Car"/>
    <w:link w:val="P1"/>
    <w:rsid w:val="00031BD0"/>
    <w:rPr>
      <w:rFonts w:ascii="Arial" w:hAnsi="Arial"/>
    </w:rPr>
  </w:style>
  <w:style w:type="paragraph" w:customStyle="1" w:styleId="P4">
    <w:name w:val="P4"/>
    <w:basedOn w:val="Normal"/>
    <w:qFormat/>
    <w:rsid w:val="00031BD0"/>
    <w:pPr>
      <w:numPr>
        <w:ilvl w:val="3"/>
        <w:numId w:val="35"/>
      </w:numPr>
      <w:tabs>
        <w:tab w:val="left" w:pos="1701"/>
        <w:tab w:val="right" w:leader="underscore" w:pos="8789"/>
      </w:tabs>
      <w:spacing w:before="40"/>
    </w:pPr>
    <w:rPr>
      <w:noProof/>
    </w:rPr>
  </w:style>
  <w:style w:type="paragraph" w:customStyle="1" w:styleId="P2">
    <w:name w:val="P2"/>
    <w:basedOn w:val="Normal"/>
    <w:qFormat/>
    <w:rsid w:val="00031BD0"/>
    <w:pPr>
      <w:numPr>
        <w:ilvl w:val="1"/>
        <w:numId w:val="35"/>
      </w:numPr>
      <w:tabs>
        <w:tab w:val="left" w:pos="851"/>
        <w:tab w:val="right" w:leader="dot" w:pos="8789"/>
      </w:tabs>
      <w:spacing w:before="80"/>
    </w:pPr>
  </w:style>
  <w:style w:type="paragraph" w:customStyle="1" w:styleId="P3">
    <w:name w:val="P3"/>
    <w:basedOn w:val="P2"/>
    <w:qFormat/>
    <w:rsid w:val="00031BD0"/>
    <w:pPr>
      <w:numPr>
        <w:ilvl w:val="2"/>
      </w:numPr>
      <w:tabs>
        <w:tab w:val="clear" w:pos="851"/>
        <w:tab w:val="num" w:pos="360"/>
        <w:tab w:val="left" w:pos="1276"/>
      </w:tabs>
      <w:ind w:left="851"/>
    </w:pPr>
  </w:style>
  <w:style w:type="paragraph" w:customStyle="1" w:styleId="TABD">
    <w:name w:val="TABD"/>
    <w:basedOn w:val="TABG"/>
    <w:qFormat/>
    <w:rsid w:val="00031BD0"/>
    <w:pPr>
      <w:jc w:val="right"/>
    </w:pPr>
  </w:style>
  <w:style w:type="paragraph" w:customStyle="1" w:styleId="TABEN">
    <w:name w:val="TABEN"/>
    <w:basedOn w:val="Normal"/>
    <w:qFormat/>
    <w:rsid w:val="00031BD0"/>
    <w:pPr>
      <w:jc w:val="center"/>
    </w:pPr>
    <w:rPr>
      <w:rFonts w:cs="Arial"/>
      <w:b/>
      <w:bCs/>
      <w:color w:val="000000"/>
      <w:sz w:val="18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67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523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18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907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787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89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865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528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344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25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01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862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69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330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87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85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customXml" Target="../customXml/item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customXml" Target="../customXml/item4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customXml" Target="../customXml/item3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6B5902295BFF4C8377E898229E6EC2" ma:contentTypeVersion="15" ma:contentTypeDescription="Crée un document." ma:contentTypeScope="" ma:versionID="a36ffe4bdff42a606c81882b3c675b17">
  <xsd:schema xmlns:xsd="http://www.w3.org/2001/XMLSchema" xmlns:xs="http://www.w3.org/2001/XMLSchema" xmlns:p="http://schemas.microsoft.com/office/2006/metadata/properties" xmlns:ns2="85752e10-fe56-4fef-a37e-a6766dfd438c" xmlns:ns3="33b970a4-643f-4469-a30b-c2969315ef8a" targetNamespace="http://schemas.microsoft.com/office/2006/metadata/properties" ma:root="true" ma:fieldsID="1ab024a360a9a9df71b8c9849f5fd1e3" ns2:_="" ns3:_="">
    <xsd:import namespace="85752e10-fe56-4fef-a37e-a6766dfd438c"/>
    <xsd:import namespace="33b970a4-643f-4469-a30b-c2969315ef8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5752e10-fe56-4fef-a37e-a6766dfd438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Balises d’images" ma:readOnly="false" ma:fieldId="{5cf76f15-5ced-4ddc-b409-7134ff3c332f}" ma:taxonomyMulti="true" ma:sspId="2498e138-10ad-4e45-a616-48606944e53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3b970a4-643f-4469-a30b-c2969315ef8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b73a317f-117b-4008-bb83-c3778765736e}" ma:internalName="TaxCatchAll" ma:showField="CatchAllData" ma:web="33b970a4-643f-4469-a30b-c2969315ef8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33b970a4-643f-4469-a30b-c2969315ef8a" xsi:nil="true"/>
    <lcf76f155ced4ddcb4097134ff3c332f xmlns="85752e10-fe56-4fef-a37e-a6766dfd438c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7B2282C5-A481-46C8-9461-E5D59AF9750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412927F6-7124-4CC1-BF1B-5F2EC9883478}"/>
</file>

<file path=customXml/itemProps3.xml><?xml version="1.0" encoding="utf-8"?>
<ds:datastoreItem xmlns:ds="http://schemas.openxmlformats.org/officeDocument/2006/customXml" ds:itemID="{5975E264-8C3B-48CA-B041-058B23C6C4D6}"/>
</file>

<file path=customXml/itemProps4.xml><?xml version="1.0" encoding="utf-8"?>
<ds:datastoreItem xmlns:ds="http://schemas.openxmlformats.org/officeDocument/2006/customXml" ds:itemID="{334B327F-95BF-4F2C-B95E-938C3424994E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3</Pages>
  <Words>286</Words>
  <Characters>1653</Characters>
  <Application>Microsoft Office Word</Application>
  <DocSecurity>0</DocSecurity>
  <Lines>13</Lines>
  <Paragraphs>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ARTELIAGROUP</Company>
  <LinksUpToDate>false</LinksUpToDate>
  <CharactersWithSpaces>1936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DE HAUTECLOCQUE Adele</dc:creator>
  <cp:lastModifiedBy>DE HAUTECLOCQUE Adele</cp:lastModifiedBy>
  <cp:revision>8</cp:revision>
  <cp:lastPrinted>2019-04-12T12:59:00Z</cp:lastPrinted>
  <dcterms:created xsi:type="dcterms:W3CDTF">2023-11-29T08:15:00Z</dcterms:created>
  <dcterms:modified xsi:type="dcterms:W3CDTF">2024-01-25T19:26:00Z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0x010100796B5902295BFF4C8377E898229E6EC2</vt:lpwstr>
  </property>
</Properties>
</file>